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A1693" w14:textId="37231AE4" w:rsidR="3553700E" w:rsidRDefault="3553700E" w:rsidP="3553700E">
      <w:pPr>
        <w:rPr>
          <w:rFonts w:ascii="Roboto" w:hAnsi="Roboto"/>
          <w:b/>
          <w:bCs/>
          <w:color w:val="FFFFFF" w:themeColor="background1"/>
          <w:sz w:val="32"/>
          <w:szCs w:val="32"/>
          <w:highlight w:val="black"/>
        </w:rPr>
      </w:pPr>
      <w:r w:rsidRPr="3553700E">
        <w:rPr>
          <w:rFonts w:ascii="Roboto" w:hAnsi="Roboto"/>
          <w:b/>
          <w:bCs/>
          <w:sz w:val="32"/>
          <w:szCs w:val="32"/>
          <w:highlight w:val="black"/>
        </w:rPr>
        <w:t>*</w:t>
      </w:r>
      <w:r w:rsidRPr="3553700E">
        <w:rPr>
          <w:rFonts w:ascii="Roboto" w:hAnsi="Roboto"/>
          <w:b/>
          <w:bCs/>
          <w:color w:val="FFFFFF" w:themeColor="background1"/>
          <w:sz w:val="32"/>
          <w:szCs w:val="32"/>
          <w:highlight w:val="black"/>
        </w:rPr>
        <w:t>**Voorbeeldexamenvragen***</w:t>
      </w:r>
    </w:p>
    <w:p w14:paraId="48343CBC" w14:textId="77777777" w:rsidR="002A4BBC" w:rsidRPr="002A4BBC" w:rsidRDefault="002A4BBC" w:rsidP="3553700E">
      <w:pPr>
        <w:rPr>
          <w:rFonts w:ascii="Roboto" w:hAnsi="Roboto"/>
          <w:highlight w:val="cyan"/>
        </w:rPr>
      </w:pPr>
    </w:p>
    <w:p w14:paraId="31123C43" w14:textId="00093A3F" w:rsidR="3553700E" w:rsidRDefault="3553700E" w:rsidP="3553700E">
      <w:pPr>
        <w:rPr>
          <w:rFonts w:ascii="Roboto" w:hAnsi="Roboto"/>
          <w:b/>
          <w:bCs/>
          <w:highlight w:val="yellow"/>
        </w:rPr>
      </w:pPr>
    </w:p>
    <w:p w14:paraId="20EF6FCB" w14:textId="79300584" w:rsidR="3553700E" w:rsidRDefault="3553700E" w:rsidP="3553700E">
      <w:pPr>
        <w:rPr>
          <w:rFonts w:ascii="Roboto" w:hAnsi="Roboto"/>
          <w:b/>
          <w:bCs/>
          <w:highlight w:val="yellow"/>
        </w:rPr>
      </w:pPr>
    </w:p>
    <w:p w14:paraId="170ADB5B" w14:textId="77777777" w:rsidR="002A4BBC" w:rsidRPr="002A4BBC" w:rsidRDefault="002A4BBC">
      <w:pPr>
        <w:rPr>
          <w:rFonts w:ascii="Roboto" w:hAnsi="Roboto"/>
          <w:b/>
          <w:szCs w:val="22"/>
        </w:rPr>
      </w:pPr>
      <w:r w:rsidRPr="002A4BBC">
        <w:rPr>
          <w:rFonts w:ascii="Roboto" w:hAnsi="Roboto"/>
          <w:b/>
          <w:szCs w:val="22"/>
          <w:highlight w:val="yellow"/>
        </w:rPr>
        <w:t>BEGRIPPEN</w:t>
      </w:r>
    </w:p>
    <w:p w14:paraId="168DEA7C" w14:textId="77777777" w:rsidR="002A4BBC" w:rsidRPr="002A4BBC" w:rsidRDefault="002A4BBC">
      <w:pPr>
        <w:rPr>
          <w:rFonts w:ascii="Roboto" w:hAnsi="Roboto"/>
          <w:szCs w:val="22"/>
        </w:rPr>
      </w:pPr>
    </w:p>
    <w:p w14:paraId="5D6941E8" w14:textId="446A8CDA" w:rsidR="002A4BBC" w:rsidRPr="002A4BBC" w:rsidRDefault="3553700E" w:rsidP="3553700E">
      <w:pPr>
        <w:rPr>
          <w:rFonts w:ascii="Roboto" w:hAnsi="Roboto"/>
          <w:b/>
          <w:bCs/>
        </w:rPr>
      </w:pPr>
      <w:r w:rsidRPr="3553700E">
        <w:rPr>
          <w:rFonts w:ascii="Roboto" w:hAnsi="Roboto"/>
          <w:b/>
          <w:bCs/>
        </w:rPr>
        <w:t>*</w:t>
      </w:r>
      <w:proofErr w:type="spellStart"/>
      <w:r w:rsidRPr="3553700E">
        <w:rPr>
          <w:rFonts w:ascii="Roboto" w:hAnsi="Roboto"/>
          <w:b/>
          <w:bCs/>
        </w:rPr>
        <w:t>cognitive</w:t>
      </w:r>
      <w:proofErr w:type="spellEnd"/>
      <w:r w:rsidRPr="3553700E">
        <w:rPr>
          <w:rFonts w:ascii="Roboto" w:hAnsi="Roboto"/>
          <w:b/>
          <w:bCs/>
        </w:rPr>
        <w:t xml:space="preserve"> map of schema’s</w:t>
      </w:r>
    </w:p>
    <w:p w14:paraId="03A85C66" w14:textId="1365F860" w:rsidR="3553700E" w:rsidRDefault="3553700E" w:rsidP="3553700E">
      <w:pPr>
        <w:rPr>
          <w:rFonts w:ascii="Roboto" w:eastAsia="Roboto" w:hAnsi="Roboto" w:cs="Roboto"/>
          <w:i/>
          <w:iCs/>
          <w:szCs w:val="22"/>
        </w:rPr>
      </w:pPr>
      <w:r w:rsidRPr="3553700E">
        <w:rPr>
          <w:rFonts w:ascii="Roboto" w:eastAsia="Roboto" w:hAnsi="Roboto" w:cs="Roboto"/>
          <w:i/>
          <w:iCs/>
          <w:szCs w:val="22"/>
        </w:rPr>
        <w:t>Een cognitieve kaart of schema is een soort mentale representatie die een persoon gebruikt om informatie over de ruimtelijke omgeving te verzamelen, coderen, op te slaan en te decoderen.</w:t>
      </w:r>
    </w:p>
    <w:p w14:paraId="3BB9796A" w14:textId="01BC3E54" w:rsidR="3553700E" w:rsidRDefault="3553700E" w:rsidP="3553700E">
      <w:pPr>
        <w:rPr>
          <w:rFonts w:ascii="Roboto" w:eastAsia="Roboto" w:hAnsi="Roboto" w:cs="Roboto"/>
          <w:i/>
          <w:iCs/>
          <w:szCs w:val="22"/>
        </w:rPr>
      </w:pPr>
    </w:p>
    <w:p w14:paraId="2A12373A" w14:textId="77777777" w:rsidR="002A4BBC" w:rsidRPr="002A4BBC" w:rsidRDefault="3553700E" w:rsidP="3553700E">
      <w:pPr>
        <w:rPr>
          <w:rFonts w:ascii="Roboto" w:hAnsi="Roboto"/>
          <w:b/>
          <w:bCs/>
        </w:rPr>
      </w:pPr>
      <w:r w:rsidRPr="3553700E">
        <w:rPr>
          <w:rFonts w:ascii="Roboto" w:hAnsi="Roboto"/>
          <w:b/>
          <w:bCs/>
        </w:rPr>
        <w:t>*elektracomplex</w:t>
      </w:r>
    </w:p>
    <w:p w14:paraId="1EEB980B" w14:textId="13046D25" w:rsidR="3553700E" w:rsidRDefault="3553700E" w:rsidP="3553700E">
      <w:pPr>
        <w:rPr>
          <w:rFonts w:ascii="Roboto" w:eastAsia="Roboto" w:hAnsi="Roboto" w:cs="Roboto"/>
          <w:i/>
          <w:iCs/>
          <w:szCs w:val="22"/>
        </w:rPr>
      </w:pPr>
      <w:r w:rsidRPr="3553700E">
        <w:rPr>
          <w:rFonts w:ascii="Roboto" w:eastAsia="Roboto" w:hAnsi="Roboto" w:cs="Roboto"/>
          <w:i/>
          <w:iCs/>
          <w:szCs w:val="22"/>
        </w:rPr>
        <w:t xml:space="preserve">Een psychologische visie op de ontwikkeling tot volwassenheid van meisjes. Het </w:t>
      </w:r>
      <w:r w:rsidRPr="3553700E">
        <w:rPr>
          <w:rFonts w:ascii="Roboto" w:eastAsia="Roboto" w:hAnsi="Roboto" w:cs="Roboto"/>
          <w:b/>
          <w:bCs/>
          <w:i/>
          <w:iCs/>
          <w:szCs w:val="22"/>
        </w:rPr>
        <w:t>elektracomplex</w:t>
      </w:r>
      <w:r w:rsidRPr="3553700E">
        <w:rPr>
          <w:rFonts w:ascii="Roboto" w:eastAsia="Roboto" w:hAnsi="Roboto" w:cs="Roboto"/>
          <w:i/>
          <w:iCs/>
          <w:szCs w:val="22"/>
        </w:rPr>
        <w:t xml:space="preserve"> wordt gezien als tegenhanger van het oedipuscomplex bij jongens.</w:t>
      </w:r>
    </w:p>
    <w:p w14:paraId="705A9134" w14:textId="485FB37F" w:rsidR="3553700E" w:rsidRDefault="3553700E" w:rsidP="3553700E">
      <w:pPr>
        <w:rPr>
          <w:rFonts w:ascii="Roboto" w:hAnsi="Roboto"/>
        </w:rPr>
      </w:pPr>
    </w:p>
    <w:p w14:paraId="17DD6CA9" w14:textId="194703E7" w:rsidR="002A4BBC" w:rsidRPr="002A4BBC" w:rsidRDefault="3553700E" w:rsidP="3553700E">
      <w:pPr>
        <w:rPr>
          <w:rFonts w:ascii="Roboto" w:hAnsi="Roboto"/>
          <w:b/>
          <w:bCs/>
        </w:rPr>
      </w:pPr>
      <w:r w:rsidRPr="3553700E">
        <w:rPr>
          <w:rFonts w:ascii="Roboto" w:hAnsi="Roboto"/>
          <w:b/>
          <w:bCs/>
        </w:rPr>
        <w:t>*halo-effect</w:t>
      </w:r>
    </w:p>
    <w:p w14:paraId="14DD0DDF" w14:textId="171FE1D1" w:rsidR="3553700E" w:rsidRDefault="3553700E" w:rsidP="3553700E">
      <w:pPr>
        <w:rPr>
          <w:rFonts w:ascii="Roboto" w:hAnsi="Roboto"/>
        </w:rPr>
      </w:pPr>
      <w:r w:rsidRPr="3553700E">
        <w:rPr>
          <w:rFonts w:ascii="Roboto" w:hAnsi="Roboto"/>
          <w:i/>
          <w:iCs/>
        </w:rPr>
        <w:t>Het halo-effect is het verschijnsel om ook andere gunstige eigenschappen toe te schrijven aan een persoon of object als één aspect ervan als positief wordt beoordeeld.</w:t>
      </w:r>
    </w:p>
    <w:p w14:paraId="571A4EF1" w14:textId="3B05C814" w:rsidR="3553700E" w:rsidRDefault="3553700E" w:rsidP="3553700E">
      <w:pPr>
        <w:rPr>
          <w:rFonts w:ascii="Roboto" w:hAnsi="Roboto"/>
        </w:rPr>
      </w:pPr>
    </w:p>
    <w:p w14:paraId="249E58E7" w14:textId="1D4F666E" w:rsidR="002A4BBC" w:rsidRPr="002A4BBC" w:rsidRDefault="3553700E" w:rsidP="3553700E">
      <w:pPr>
        <w:rPr>
          <w:rFonts w:ascii="Roboto" w:hAnsi="Roboto"/>
        </w:rPr>
      </w:pPr>
      <w:r w:rsidRPr="3553700E">
        <w:rPr>
          <w:rFonts w:ascii="Roboto" w:hAnsi="Roboto"/>
        </w:rPr>
        <w:t>…</w:t>
      </w:r>
    </w:p>
    <w:p w14:paraId="1D038F7B" w14:textId="116A8CCD" w:rsidR="3553700E" w:rsidRDefault="3553700E" w:rsidP="3553700E">
      <w:pPr>
        <w:rPr>
          <w:rFonts w:ascii="Roboto" w:hAnsi="Roboto"/>
        </w:rPr>
      </w:pPr>
    </w:p>
    <w:p w14:paraId="69C550A9" w14:textId="77777777" w:rsidR="002A4BBC" w:rsidRPr="002A4BBC" w:rsidRDefault="002A4BBC">
      <w:pPr>
        <w:rPr>
          <w:rFonts w:ascii="Roboto" w:hAnsi="Roboto"/>
          <w:szCs w:val="22"/>
        </w:rPr>
      </w:pPr>
    </w:p>
    <w:p w14:paraId="51B44CD1" w14:textId="77777777" w:rsidR="002A4BBC" w:rsidRPr="002A4BBC" w:rsidRDefault="002A4BBC">
      <w:pPr>
        <w:rPr>
          <w:rFonts w:ascii="Roboto" w:hAnsi="Roboto"/>
          <w:b/>
          <w:szCs w:val="22"/>
        </w:rPr>
      </w:pPr>
      <w:r w:rsidRPr="002A4BBC">
        <w:rPr>
          <w:rFonts w:ascii="Roboto" w:hAnsi="Roboto"/>
          <w:b/>
          <w:szCs w:val="22"/>
          <w:highlight w:val="yellow"/>
        </w:rPr>
        <w:t>MEERKEUZEVRAGEN</w:t>
      </w:r>
    </w:p>
    <w:p w14:paraId="0CF3DD93" w14:textId="77777777" w:rsidR="002A4BBC" w:rsidRPr="002A4BBC" w:rsidRDefault="002A4BBC">
      <w:pPr>
        <w:rPr>
          <w:rFonts w:ascii="Roboto" w:hAnsi="Roboto"/>
          <w:szCs w:val="22"/>
        </w:rPr>
      </w:pPr>
    </w:p>
    <w:p w14:paraId="0287F63F" w14:textId="0F38AE6E" w:rsidR="002A4BBC" w:rsidRPr="002A4BBC" w:rsidRDefault="3553700E" w:rsidP="3553700E">
      <w:pPr>
        <w:rPr>
          <w:rFonts w:ascii="Roboto" w:hAnsi="Roboto"/>
          <w:b/>
          <w:bCs/>
        </w:rPr>
      </w:pPr>
      <w:r w:rsidRPr="3553700E">
        <w:rPr>
          <w:rFonts w:ascii="Roboto" w:hAnsi="Roboto"/>
          <w:b/>
          <w:bCs/>
        </w:rPr>
        <w:t>VRAAG Er zijn verschillende visies binnen de psychologie met elk hun visie op hoe gedrag tot stand komt. Door wat wordt gedrag bepaald volgens de cognitieve psychologie?</w:t>
      </w:r>
    </w:p>
    <w:p w14:paraId="34FE77F3" w14:textId="77777777" w:rsidR="002A4BBC" w:rsidRPr="002A4BBC" w:rsidRDefault="002A4BBC" w:rsidP="002A4BBC">
      <w:pPr>
        <w:rPr>
          <w:rFonts w:ascii="Roboto" w:hAnsi="Roboto"/>
          <w:szCs w:val="22"/>
        </w:rPr>
      </w:pPr>
    </w:p>
    <w:p w14:paraId="214C6D70" w14:textId="77777777" w:rsidR="002A4BBC" w:rsidRPr="002A4BBC" w:rsidRDefault="002A4BBC" w:rsidP="002A4BBC">
      <w:pPr>
        <w:pStyle w:val="Lijstalinea"/>
        <w:numPr>
          <w:ilvl w:val="0"/>
          <w:numId w:val="9"/>
        </w:numPr>
        <w:rPr>
          <w:rFonts w:ascii="Roboto" w:hAnsi="Roboto"/>
          <w:sz w:val="22"/>
          <w:szCs w:val="22"/>
        </w:rPr>
      </w:pPr>
      <w:r w:rsidRPr="002A4BBC">
        <w:rPr>
          <w:rFonts w:ascii="Roboto" w:hAnsi="Roboto"/>
          <w:sz w:val="22"/>
          <w:szCs w:val="22"/>
        </w:rPr>
        <w:t>Processen in onze onbewuste geest, en niet in het bewustzijn.</w:t>
      </w:r>
    </w:p>
    <w:p w14:paraId="0C0F2919" w14:textId="3BFEB49A" w:rsidR="002A4BBC" w:rsidRPr="002A4BBC" w:rsidRDefault="3553700E" w:rsidP="3553700E">
      <w:pPr>
        <w:pStyle w:val="Lijstalinea"/>
        <w:numPr>
          <w:ilvl w:val="0"/>
          <w:numId w:val="9"/>
        </w:numPr>
        <w:rPr>
          <w:rFonts w:ascii="Roboto" w:hAnsi="Roboto"/>
          <w:sz w:val="22"/>
          <w:szCs w:val="22"/>
          <w:lang w:val="nl-NL"/>
        </w:rPr>
      </w:pPr>
      <w:r w:rsidRPr="3553700E">
        <w:rPr>
          <w:rFonts w:ascii="Roboto" w:hAnsi="Roboto"/>
          <w:sz w:val="22"/>
          <w:szCs w:val="22"/>
        </w:rPr>
        <w:t>Enkel de prikkels in onze omgeving (omgevingsfactoren).</w:t>
      </w:r>
    </w:p>
    <w:p w14:paraId="3CA85B88" w14:textId="77777777" w:rsidR="002A4BBC" w:rsidRPr="002A4BBC" w:rsidRDefault="002A4BBC" w:rsidP="002A4BBC">
      <w:pPr>
        <w:pStyle w:val="Lijstalinea"/>
        <w:numPr>
          <w:ilvl w:val="0"/>
          <w:numId w:val="9"/>
        </w:numPr>
        <w:rPr>
          <w:rFonts w:ascii="Roboto" w:hAnsi="Roboto"/>
          <w:sz w:val="22"/>
          <w:szCs w:val="22"/>
        </w:rPr>
      </w:pPr>
      <w:r w:rsidRPr="002A4BBC">
        <w:rPr>
          <w:rFonts w:ascii="Roboto" w:hAnsi="Roboto"/>
          <w:sz w:val="22"/>
          <w:szCs w:val="22"/>
        </w:rPr>
        <w:t>Onze aangeboren behoefte</w:t>
      </w:r>
      <w:r w:rsidRPr="002A4BBC">
        <w:rPr>
          <w:rFonts w:ascii="Roboto" w:hAnsi="Roboto"/>
          <w:b/>
          <w:bCs/>
          <w:sz w:val="22"/>
          <w:szCs w:val="22"/>
        </w:rPr>
        <w:t xml:space="preserve"> </w:t>
      </w:r>
      <w:r w:rsidRPr="002A4BBC">
        <w:rPr>
          <w:rFonts w:ascii="Roboto" w:hAnsi="Roboto"/>
          <w:sz w:val="22"/>
          <w:szCs w:val="22"/>
        </w:rPr>
        <w:t>om te groeien en ons potentieel zo goed mogelijk te verwezenlijken.</w:t>
      </w:r>
    </w:p>
    <w:p w14:paraId="21CC33C5" w14:textId="77777777" w:rsidR="002A4BBC" w:rsidRPr="002A4BBC" w:rsidRDefault="3553700E" w:rsidP="3553700E">
      <w:pPr>
        <w:pStyle w:val="Lijstalinea"/>
        <w:numPr>
          <w:ilvl w:val="0"/>
          <w:numId w:val="9"/>
        </w:numPr>
        <w:rPr>
          <w:rFonts w:ascii="Roboto" w:hAnsi="Roboto"/>
          <w:i/>
          <w:iCs/>
          <w:sz w:val="22"/>
          <w:szCs w:val="22"/>
        </w:rPr>
      </w:pPr>
      <w:r w:rsidRPr="3553700E">
        <w:rPr>
          <w:rFonts w:ascii="Roboto" w:hAnsi="Roboto"/>
          <w:i/>
          <w:iCs/>
          <w:sz w:val="22"/>
          <w:szCs w:val="22"/>
        </w:rPr>
        <w:t>Iemands unieke patroon van waarnemingen, interpretaties, verwachtingen, overtuigingen en herinneringen.</w:t>
      </w:r>
    </w:p>
    <w:p w14:paraId="31EACB5C" w14:textId="77777777" w:rsidR="002A4BBC" w:rsidRPr="002A4BBC" w:rsidRDefault="002A4BBC" w:rsidP="002A4BBC">
      <w:pPr>
        <w:rPr>
          <w:rFonts w:ascii="Roboto" w:hAnsi="Roboto"/>
          <w:szCs w:val="22"/>
        </w:rPr>
      </w:pPr>
    </w:p>
    <w:p w14:paraId="17884424" w14:textId="62F60978" w:rsidR="002A4BBC" w:rsidRPr="002A4BBC" w:rsidRDefault="3553700E" w:rsidP="3553700E">
      <w:pPr>
        <w:rPr>
          <w:rFonts w:ascii="Roboto" w:hAnsi="Roboto"/>
          <w:b/>
          <w:bCs/>
        </w:rPr>
      </w:pPr>
      <w:r w:rsidRPr="3553700E">
        <w:rPr>
          <w:rFonts w:ascii="Roboto" w:hAnsi="Roboto"/>
          <w:b/>
          <w:bCs/>
        </w:rPr>
        <w:t xml:space="preserve">VRAAG Om het proces van leren en geheugen te onderzoeken kijkt de psychologie ondertussen ook naar de ontwikkelingen in de hersenwetenschappen. Het blijft nog vaak gissen over hoe en waar informatie in de hersenen wordt opgeslagen. Welke bewering over het </w:t>
      </w:r>
      <w:proofErr w:type="gramStart"/>
      <w:r w:rsidRPr="3553700E">
        <w:rPr>
          <w:rFonts w:ascii="Roboto" w:hAnsi="Roboto"/>
          <w:b/>
          <w:bCs/>
        </w:rPr>
        <w:t>korte termijngeheugen</w:t>
      </w:r>
      <w:proofErr w:type="gramEnd"/>
      <w:r w:rsidRPr="3553700E">
        <w:rPr>
          <w:rFonts w:ascii="Roboto" w:hAnsi="Roboto"/>
          <w:b/>
          <w:bCs/>
        </w:rPr>
        <w:t xml:space="preserve"> is niet waar.</w:t>
      </w:r>
    </w:p>
    <w:p w14:paraId="61AAEA00" w14:textId="77777777" w:rsidR="002A4BBC" w:rsidRPr="002A4BBC" w:rsidRDefault="002A4BBC" w:rsidP="002A4BBC">
      <w:pPr>
        <w:rPr>
          <w:rFonts w:ascii="Roboto" w:hAnsi="Roboto"/>
          <w:szCs w:val="22"/>
        </w:rPr>
      </w:pPr>
    </w:p>
    <w:p w14:paraId="74DFE26E" w14:textId="77777777" w:rsidR="002A4BBC" w:rsidRPr="002A4BBC" w:rsidRDefault="3553700E" w:rsidP="3553700E">
      <w:pPr>
        <w:pStyle w:val="Lijstalinea"/>
        <w:numPr>
          <w:ilvl w:val="0"/>
          <w:numId w:val="10"/>
        </w:numPr>
        <w:rPr>
          <w:rFonts w:ascii="Roboto" w:hAnsi="Roboto"/>
          <w:i/>
          <w:iCs/>
          <w:sz w:val="22"/>
          <w:szCs w:val="22"/>
          <w:lang w:val="nl-NL"/>
        </w:rPr>
      </w:pPr>
      <w:r w:rsidRPr="3553700E">
        <w:rPr>
          <w:rFonts w:ascii="Roboto" w:hAnsi="Roboto"/>
          <w:i/>
          <w:iCs/>
          <w:sz w:val="22"/>
          <w:szCs w:val="22"/>
          <w:lang w:val="nl-NL"/>
        </w:rPr>
        <w:t xml:space="preserve">Het </w:t>
      </w:r>
      <w:proofErr w:type="gramStart"/>
      <w:r w:rsidRPr="3553700E">
        <w:rPr>
          <w:rFonts w:ascii="Roboto" w:hAnsi="Roboto"/>
          <w:i/>
          <w:iCs/>
          <w:sz w:val="22"/>
          <w:szCs w:val="22"/>
          <w:lang w:val="nl-NL"/>
        </w:rPr>
        <w:t>korte termijngeheugen</w:t>
      </w:r>
      <w:proofErr w:type="gramEnd"/>
      <w:r w:rsidRPr="3553700E">
        <w:rPr>
          <w:rFonts w:ascii="Roboto" w:hAnsi="Roboto"/>
          <w:i/>
          <w:iCs/>
          <w:sz w:val="22"/>
          <w:szCs w:val="22"/>
          <w:lang w:val="nl-NL"/>
        </w:rPr>
        <w:t xml:space="preserve"> houdt informatie lang vast</w:t>
      </w:r>
    </w:p>
    <w:p w14:paraId="4BFE8D65" w14:textId="77777777" w:rsidR="002A4BBC" w:rsidRPr="002A4BBC" w:rsidRDefault="002A4BBC" w:rsidP="002A4BBC">
      <w:pPr>
        <w:pStyle w:val="Lijstalinea"/>
        <w:numPr>
          <w:ilvl w:val="0"/>
          <w:numId w:val="10"/>
        </w:numPr>
        <w:rPr>
          <w:rFonts w:ascii="Roboto" w:hAnsi="Roboto"/>
          <w:sz w:val="22"/>
          <w:szCs w:val="22"/>
          <w:lang w:val="nl-NL"/>
        </w:rPr>
      </w:pPr>
      <w:r w:rsidRPr="002A4BBC">
        <w:rPr>
          <w:rFonts w:ascii="Roboto" w:hAnsi="Roboto"/>
          <w:sz w:val="22"/>
          <w:szCs w:val="22"/>
          <w:lang w:val="nl-NL"/>
        </w:rPr>
        <w:t xml:space="preserve">Het </w:t>
      </w:r>
      <w:proofErr w:type="gramStart"/>
      <w:r w:rsidRPr="002A4BBC">
        <w:rPr>
          <w:rFonts w:ascii="Roboto" w:hAnsi="Roboto"/>
          <w:sz w:val="22"/>
          <w:szCs w:val="22"/>
          <w:lang w:val="nl-NL"/>
        </w:rPr>
        <w:t>korte termijngeheugen</w:t>
      </w:r>
      <w:proofErr w:type="gramEnd"/>
      <w:r w:rsidRPr="002A4BBC">
        <w:rPr>
          <w:rFonts w:ascii="Roboto" w:hAnsi="Roboto"/>
          <w:sz w:val="22"/>
          <w:szCs w:val="22"/>
          <w:lang w:val="nl-NL"/>
        </w:rPr>
        <w:t xml:space="preserve"> krijgt relevante info van het sensorische geheugen</w:t>
      </w:r>
    </w:p>
    <w:p w14:paraId="7F834A35" w14:textId="77777777" w:rsidR="002A4BBC" w:rsidRPr="002A4BBC" w:rsidRDefault="002A4BBC" w:rsidP="002A4BBC">
      <w:pPr>
        <w:pStyle w:val="Lijstalinea"/>
        <w:numPr>
          <w:ilvl w:val="0"/>
          <w:numId w:val="10"/>
        </w:numPr>
        <w:rPr>
          <w:rFonts w:ascii="Roboto" w:hAnsi="Roboto"/>
          <w:sz w:val="22"/>
          <w:szCs w:val="22"/>
          <w:lang w:val="nl-NL"/>
        </w:rPr>
      </w:pPr>
      <w:r w:rsidRPr="002A4BBC">
        <w:rPr>
          <w:rFonts w:ascii="Roboto" w:hAnsi="Roboto"/>
          <w:sz w:val="22"/>
          <w:szCs w:val="22"/>
          <w:lang w:val="nl-NL"/>
        </w:rPr>
        <w:t xml:space="preserve">Het </w:t>
      </w:r>
      <w:proofErr w:type="gramStart"/>
      <w:r w:rsidRPr="002A4BBC">
        <w:rPr>
          <w:rFonts w:ascii="Roboto" w:hAnsi="Roboto"/>
          <w:sz w:val="22"/>
          <w:szCs w:val="22"/>
          <w:lang w:val="nl-NL"/>
        </w:rPr>
        <w:t>korte termijngeheugen</w:t>
      </w:r>
      <w:proofErr w:type="gramEnd"/>
      <w:r w:rsidRPr="002A4BBC">
        <w:rPr>
          <w:rFonts w:ascii="Roboto" w:hAnsi="Roboto"/>
          <w:sz w:val="22"/>
          <w:szCs w:val="22"/>
          <w:lang w:val="nl-NL"/>
        </w:rPr>
        <w:t xml:space="preserve"> heeft een beperkte capaciteit</w:t>
      </w:r>
    </w:p>
    <w:p w14:paraId="6AC2D062" w14:textId="77777777" w:rsidR="002A4BBC" w:rsidRPr="002A4BBC" w:rsidRDefault="002A4BBC" w:rsidP="002A4BBC">
      <w:pPr>
        <w:pStyle w:val="Lijstalinea"/>
        <w:numPr>
          <w:ilvl w:val="0"/>
          <w:numId w:val="10"/>
        </w:numPr>
        <w:rPr>
          <w:rFonts w:ascii="Roboto" w:hAnsi="Roboto"/>
          <w:sz w:val="22"/>
          <w:szCs w:val="22"/>
          <w:lang w:val="nl-NL"/>
        </w:rPr>
      </w:pPr>
      <w:r w:rsidRPr="002A4BBC">
        <w:rPr>
          <w:rFonts w:ascii="Roboto" w:hAnsi="Roboto"/>
          <w:sz w:val="22"/>
          <w:szCs w:val="22"/>
          <w:lang w:val="nl-NL"/>
        </w:rPr>
        <w:t xml:space="preserve">Het </w:t>
      </w:r>
      <w:proofErr w:type="gramStart"/>
      <w:r w:rsidRPr="002A4BBC">
        <w:rPr>
          <w:rFonts w:ascii="Roboto" w:hAnsi="Roboto"/>
          <w:sz w:val="22"/>
          <w:szCs w:val="22"/>
          <w:lang w:val="nl-NL"/>
        </w:rPr>
        <w:t>korte termijngeheugen</w:t>
      </w:r>
      <w:proofErr w:type="gramEnd"/>
      <w:r w:rsidRPr="002A4BBC">
        <w:rPr>
          <w:rFonts w:ascii="Roboto" w:hAnsi="Roboto"/>
          <w:sz w:val="22"/>
          <w:szCs w:val="22"/>
          <w:lang w:val="nl-NL"/>
        </w:rPr>
        <w:t xml:space="preserve"> verwerkt nieuwe informatie</w:t>
      </w:r>
    </w:p>
    <w:p w14:paraId="4EC126A1" w14:textId="77777777" w:rsidR="002A4BBC" w:rsidRPr="002A4BBC" w:rsidRDefault="002A4BBC">
      <w:pPr>
        <w:rPr>
          <w:rFonts w:ascii="Roboto" w:hAnsi="Roboto"/>
          <w:szCs w:val="22"/>
        </w:rPr>
      </w:pPr>
    </w:p>
    <w:p w14:paraId="31122D3E" w14:textId="318D9C50" w:rsidR="3553700E" w:rsidRDefault="3553700E" w:rsidP="3553700E">
      <w:pPr>
        <w:rPr>
          <w:rFonts w:ascii="Roboto" w:hAnsi="Roboto"/>
        </w:rPr>
      </w:pPr>
    </w:p>
    <w:p w14:paraId="187AA959" w14:textId="2663A891" w:rsidR="3553700E" w:rsidRDefault="3553700E" w:rsidP="3553700E">
      <w:pPr>
        <w:rPr>
          <w:rFonts w:ascii="Calibri" w:eastAsia="Calibri" w:hAnsi="Calibri" w:cs="Calibri"/>
          <w:b/>
          <w:bCs/>
          <w:sz w:val="24"/>
        </w:rPr>
      </w:pPr>
      <w:r w:rsidRPr="3553700E">
        <w:rPr>
          <w:rFonts w:ascii="Calibri" w:eastAsia="Calibri" w:hAnsi="Calibri" w:cs="Calibri"/>
          <w:b/>
          <w:bCs/>
          <w:sz w:val="24"/>
        </w:rPr>
        <w:t xml:space="preserve">VRAAG De </w:t>
      </w:r>
      <w:proofErr w:type="spellStart"/>
      <w:r w:rsidRPr="3553700E">
        <w:rPr>
          <w:rFonts w:ascii="Calibri" w:eastAsia="Calibri" w:hAnsi="Calibri" w:cs="Calibri"/>
          <w:b/>
          <w:bCs/>
          <w:sz w:val="24"/>
        </w:rPr>
        <w:t>marshmallow-test</w:t>
      </w:r>
      <w:proofErr w:type="spellEnd"/>
      <w:r w:rsidRPr="3553700E">
        <w:rPr>
          <w:rFonts w:ascii="Calibri" w:eastAsia="Calibri" w:hAnsi="Calibri" w:cs="Calibri"/>
          <w:b/>
          <w:bCs/>
          <w:sz w:val="24"/>
        </w:rPr>
        <w:t xml:space="preserve"> van Paul </w:t>
      </w:r>
      <w:proofErr w:type="spellStart"/>
      <w:r w:rsidRPr="3553700E">
        <w:rPr>
          <w:rFonts w:ascii="Calibri" w:eastAsia="Calibri" w:hAnsi="Calibri" w:cs="Calibri"/>
          <w:b/>
          <w:bCs/>
          <w:sz w:val="24"/>
        </w:rPr>
        <w:t>Mischel</w:t>
      </w:r>
      <w:proofErr w:type="spellEnd"/>
      <w:r w:rsidRPr="3553700E">
        <w:rPr>
          <w:rFonts w:ascii="Calibri" w:eastAsia="Calibri" w:hAnsi="Calibri" w:cs="Calibri"/>
          <w:b/>
          <w:bCs/>
          <w:sz w:val="24"/>
        </w:rPr>
        <w:t xml:space="preserve"> geeft inzicht over </w:t>
      </w:r>
    </w:p>
    <w:p w14:paraId="38D2C734" w14:textId="520F0C32" w:rsidR="3553700E" w:rsidRDefault="3553700E" w:rsidP="3553700E">
      <w:pPr>
        <w:rPr>
          <w:rFonts w:ascii="Calibri" w:eastAsia="Calibri" w:hAnsi="Calibri" w:cs="Calibri"/>
          <w:sz w:val="24"/>
        </w:rPr>
      </w:pPr>
    </w:p>
    <w:p w14:paraId="5246048F" w14:textId="4A7C555E" w:rsidR="3553700E" w:rsidRDefault="3553700E" w:rsidP="3553700E">
      <w:pPr>
        <w:pStyle w:val="Lijstalinea"/>
        <w:numPr>
          <w:ilvl w:val="0"/>
          <w:numId w:val="8"/>
        </w:numPr>
        <w:rPr>
          <w:i/>
          <w:iCs/>
          <w:lang w:val="nl-NL"/>
        </w:rPr>
      </w:pPr>
      <w:r w:rsidRPr="3553700E">
        <w:rPr>
          <w:rFonts w:ascii="Calibri" w:eastAsia="Calibri" w:hAnsi="Calibri" w:cs="Calibri"/>
          <w:i/>
          <w:iCs/>
          <w:lang w:val="nl-NL"/>
        </w:rPr>
        <w:t>Onze zelfcontrole</w:t>
      </w:r>
    </w:p>
    <w:p w14:paraId="6C0FD060" w14:textId="753A7A29" w:rsidR="3553700E" w:rsidRDefault="3553700E" w:rsidP="3553700E">
      <w:pPr>
        <w:pStyle w:val="Lijstalinea"/>
        <w:numPr>
          <w:ilvl w:val="0"/>
          <w:numId w:val="8"/>
        </w:numPr>
        <w:rPr>
          <w:lang w:val="nl-NL"/>
        </w:rPr>
      </w:pPr>
      <w:r w:rsidRPr="3553700E">
        <w:rPr>
          <w:rFonts w:ascii="Calibri" w:eastAsia="Calibri" w:hAnsi="Calibri" w:cs="Calibri"/>
          <w:lang w:val="nl-NL"/>
        </w:rPr>
        <w:lastRenderedPageBreak/>
        <w:t>Onze zelfactualisatie</w:t>
      </w:r>
    </w:p>
    <w:p w14:paraId="549E97F4" w14:textId="6C438A1A" w:rsidR="3553700E" w:rsidRDefault="3553700E" w:rsidP="3553700E">
      <w:pPr>
        <w:pStyle w:val="Lijstalinea"/>
        <w:numPr>
          <w:ilvl w:val="0"/>
          <w:numId w:val="8"/>
        </w:numPr>
        <w:rPr>
          <w:lang w:val="nl-NL"/>
        </w:rPr>
      </w:pPr>
      <w:r w:rsidRPr="3553700E">
        <w:rPr>
          <w:rFonts w:ascii="Calibri" w:eastAsia="Calibri" w:hAnsi="Calibri" w:cs="Calibri"/>
          <w:lang w:val="nl-NL"/>
        </w:rPr>
        <w:t>Onze conditionering</w:t>
      </w:r>
    </w:p>
    <w:p w14:paraId="1EB48293" w14:textId="328AB7FF" w:rsidR="3553700E" w:rsidRDefault="3553700E" w:rsidP="3553700E">
      <w:pPr>
        <w:pStyle w:val="Lijstalinea"/>
        <w:numPr>
          <w:ilvl w:val="0"/>
          <w:numId w:val="8"/>
        </w:numPr>
        <w:rPr>
          <w:lang w:val="nl-NL"/>
        </w:rPr>
      </w:pPr>
      <w:r w:rsidRPr="3553700E">
        <w:rPr>
          <w:rFonts w:ascii="Calibri" w:eastAsia="Calibri" w:hAnsi="Calibri" w:cs="Calibri"/>
          <w:lang w:val="nl-NL"/>
        </w:rPr>
        <w:t>Onze biologische drang naar suiker</w:t>
      </w:r>
    </w:p>
    <w:p w14:paraId="63C03739" w14:textId="086E7D8F" w:rsidR="3553700E" w:rsidRDefault="3553700E" w:rsidP="3553700E">
      <w:pPr>
        <w:rPr>
          <w:rFonts w:ascii="Roboto" w:hAnsi="Roboto"/>
        </w:rPr>
      </w:pPr>
    </w:p>
    <w:p w14:paraId="5A73F74A" w14:textId="3AF90497" w:rsidR="3553700E" w:rsidRDefault="3553700E" w:rsidP="3553700E">
      <w:pPr>
        <w:rPr>
          <w:rFonts w:ascii="Roboto" w:hAnsi="Roboto"/>
        </w:rPr>
      </w:pPr>
    </w:p>
    <w:p w14:paraId="1C99650A" w14:textId="577D6C86" w:rsidR="3553700E" w:rsidRDefault="3553700E" w:rsidP="3553700E">
      <w:pPr>
        <w:rPr>
          <w:rFonts w:ascii="Roboto" w:hAnsi="Roboto"/>
        </w:rPr>
      </w:pPr>
      <w:r w:rsidRPr="3553700E">
        <w:rPr>
          <w:rFonts w:ascii="Roboto" w:hAnsi="Roboto"/>
        </w:rPr>
        <w:t>...</w:t>
      </w:r>
    </w:p>
    <w:p w14:paraId="21B88658" w14:textId="1C266908" w:rsidR="3553700E" w:rsidRDefault="3553700E" w:rsidP="3553700E">
      <w:pPr>
        <w:rPr>
          <w:rFonts w:ascii="Roboto" w:hAnsi="Roboto"/>
        </w:rPr>
      </w:pPr>
    </w:p>
    <w:p w14:paraId="2A1A18E9" w14:textId="77777777" w:rsidR="002A4BBC" w:rsidRPr="002A4BBC" w:rsidRDefault="002A4BBC">
      <w:pPr>
        <w:rPr>
          <w:rFonts w:ascii="Roboto" w:hAnsi="Roboto"/>
          <w:szCs w:val="22"/>
        </w:rPr>
      </w:pPr>
    </w:p>
    <w:p w14:paraId="463A6C86" w14:textId="77777777" w:rsidR="002A4BBC" w:rsidRPr="002A4BBC" w:rsidRDefault="002A4BBC">
      <w:pPr>
        <w:rPr>
          <w:rFonts w:ascii="Roboto" w:hAnsi="Roboto"/>
          <w:b/>
          <w:szCs w:val="22"/>
        </w:rPr>
      </w:pPr>
      <w:r w:rsidRPr="002A4BBC">
        <w:rPr>
          <w:rFonts w:ascii="Roboto" w:hAnsi="Roboto"/>
          <w:b/>
          <w:szCs w:val="22"/>
          <w:highlight w:val="yellow"/>
        </w:rPr>
        <w:t>KENNISVRAGEN</w:t>
      </w:r>
    </w:p>
    <w:p w14:paraId="4A622E44" w14:textId="77777777" w:rsidR="002A4BBC" w:rsidRPr="002A4BBC" w:rsidRDefault="002A4BBC">
      <w:pPr>
        <w:rPr>
          <w:rFonts w:ascii="Roboto" w:hAnsi="Roboto"/>
          <w:szCs w:val="22"/>
        </w:rPr>
      </w:pPr>
    </w:p>
    <w:p w14:paraId="3395BB86" w14:textId="77777777" w:rsidR="002A4BBC" w:rsidRPr="002A4BBC" w:rsidRDefault="3553700E" w:rsidP="3553700E">
      <w:pPr>
        <w:rPr>
          <w:rFonts w:ascii="Roboto" w:hAnsi="Roboto"/>
          <w:b/>
          <w:bCs/>
        </w:rPr>
      </w:pPr>
      <w:r w:rsidRPr="3553700E">
        <w:rPr>
          <w:rFonts w:ascii="Roboto" w:hAnsi="Roboto"/>
          <w:b/>
          <w:bCs/>
        </w:rPr>
        <w:t>VRAAG Tijdens het communicatieproces wordt conditionering vaak bewust gebruikt om mensen te beïnvloeden.</w:t>
      </w:r>
    </w:p>
    <w:p w14:paraId="4C86B60C" w14:textId="03553C83" w:rsidR="002A4BBC" w:rsidRPr="002A4BBC" w:rsidRDefault="3553700E" w:rsidP="3553700E">
      <w:pPr>
        <w:rPr>
          <w:rFonts w:ascii="Roboto" w:hAnsi="Roboto"/>
          <w:b/>
          <w:bCs/>
        </w:rPr>
      </w:pPr>
      <w:r w:rsidRPr="3553700E">
        <w:rPr>
          <w:rFonts w:ascii="Roboto" w:hAnsi="Roboto"/>
          <w:b/>
          <w:bCs/>
        </w:rPr>
        <w:t>*Wat is conditionering?</w:t>
      </w:r>
    </w:p>
    <w:p w14:paraId="1247CED6" w14:textId="18AA2F2C" w:rsidR="002A4BBC" w:rsidRPr="002A4BBC" w:rsidRDefault="3553700E" w:rsidP="3553700E">
      <w:pPr>
        <w:rPr>
          <w:rFonts w:ascii="Roboto" w:hAnsi="Roboto"/>
          <w:b/>
          <w:bCs/>
        </w:rPr>
      </w:pPr>
      <w:r w:rsidRPr="3553700E">
        <w:rPr>
          <w:rFonts w:ascii="Roboto" w:hAnsi="Roboto"/>
          <w:b/>
          <w:bCs/>
        </w:rPr>
        <w:t xml:space="preserve">*Wat is het onderscheid tussen klassieke en </w:t>
      </w:r>
      <w:proofErr w:type="spellStart"/>
      <w:r w:rsidRPr="3553700E">
        <w:rPr>
          <w:rFonts w:ascii="Roboto" w:hAnsi="Roboto"/>
          <w:b/>
          <w:bCs/>
        </w:rPr>
        <w:t>operante</w:t>
      </w:r>
      <w:proofErr w:type="spellEnd"/>
      <w:r w:rsidRPr="3553700E">
        <w:rPr>
          <w:rFonts w:ascii="Roboto" w:hAnsi="Roboto"/>
          <w:b/>
          <w:bCs/>
        </w:rPr>
        <w:t xml:space="preserve"> conditionering?</w:t>
      </w:r>
    </w:p>
    <w:p w14:paraId="67D6A256" w14:textId="77777777" w:rsidR="002A4BBC" w:rsidRPr="002A4BBC" w:rsidRDefault="3553700E" w:rsidP="3553700E">
      <w:pPr>
        <w:rPr>
          <w:rFonts w:ascii="Roboto" w:hAnsi="Roboto"/>
          <w:b/>
          <w:bCs/>
        </w:rPr>
      </w:pPr>
      <w:r w:rsidRPr="3553700E">
        <w:rPr>
          <w:rFonts w:ascii="Roboto" w:hAnsi="Roboto"/>
          <w:b/>
          <w:bCs/>
        </w:rPr>
        <w:t>*Leg aan de hand van een reclame van Porsche uit hoe conditionering werkt.</w:t>
      </w:r>
    </w:p>
    <w:p w14:paraId="301E98BB" w14:textId="77777777" w:rsidR="002A4BBC" w:rsidRPr="002A4BBC" w:rsidRDefault="002A4BBC" w:rsidP="3553700E">
      <w:pPr>
        <w:rPr>
          <w:rFonts w:ascii="Roboto" w:hAnsi="Roboto"/>
        </w:rPr>
      </w:pPr>
    </w:p>
    <w:p w14:paraId="41C91F6D" w14:textId="13EEE32F" w:rsidR="3553700E" w:rsidRDefault="3553700E" w:rsidP="3553700E">
      <w:pPr>
        <w:rPr>
          <w:rFonts w:ascii="Roboto" w:hAnsi="Roboto"/>
          <w:i/>
          <w:iCs/>
        </w:rPr>
      </w:pPr>
      <w:r w:rsidRPr="3553700E">
        <w:rPr>
          <w:rFonts w:ascii="Roboto" w:hAnsi="Roboto"/>
          <w:i/>
          <w:iCs/>
        </w:rPr>
        <w:t xml:space="preserve">*Conditioneren is het aanleren of afleren van gedrag onder invloed van prikkels. </w:t>
      </w:r>
    </w:p>
    <w:p w14:paraId="6A9EE1AE" w14:textId="092281FA"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Een onderzoek (door Pavlov) naar de spijsvertering van honden bracht aan het licht dat een hond begint te kwijlen van zodra het een stuk vlees in de muil heeft.</w:t>
      </w:r>
    </w:p>
    <w:p w14:paraId="15A9C5EB" w14:textId="32EBD719"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Pavlov wilde nagaan of hij de hond kon doen kwijlen zonder stuk vlees.</w:t>
      </w:r>
    </w:p>
    <w:p w14:paraId="7C921CEC" w14:textId="756E4E43"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Dat lukte! Hij liet telkens een zoemer horen vooraleer vlees gegeven werd aan de hond.</w:t>
      </w:r>
    </w:p>
    <w:p w14:paraId="1F28C2F4" w14:textId="31CDCAF2"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Nadat hij dat vele malen had gedaan liet hij de zoemer horen, zonder vlees te geven.</w:t>
      </w:r>
    </w:p>
    <w:p w14:paraId="32802028" w14:textId="2559798A"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Resultaat: de hond kwijlde.</w:t>
      </w:r>
    </w:p>
    <w:p w14:paraId="4AB12452" w14:textId="03128CED" w:rsidR="3553700E" w:rsidRDefault="3553700E" w:rsidP="3553700E">
      <w:pPr>
        <w:rPr>
          <w:rFonts w:ascii="Roboto" w:hAnsi="Roboto"/>
          <w:b/>
          <w:bCs/>
          <w:i/>
          <w:iCs/>
        </w:rPr>
      </w:pPr>
    </w:p>
    <w:p w14:paraId="10E1DD49" w14:textId="120B971F" w:rsidR="3553700E" w:rsidRDefault="3553700E" w:rsidP="3553700E">
      <w:pPr>
        <w:rPr>
          <w:rFonts w:ascii="Roboto" w:hAnsi="Roboto"/>
          <w:b/>
          <w:bCs/>
        </w:rPr>
      </w:pPr>
      <w:r>
        <w:rPr>
          <w:noProof/>
        </w:rPr>
        <w:drawing>
          <wp:inline distT="0" distB="0" distL="0" distR="0" wp14:anchorId="496FB190" wp14:editId="12C5BC0E">
            <wp:extent cx="4362450" cy="3028950"/>
            <wp:effectExtent l="0" t="0" r="0" b="0"/>
            <wp:docPr id="1501372045" name="Afbeelding 150137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362450" cy="3028950"/>
                    </a:xfrm>
                    <a:prstGeom prst="rect">
                      <a:avLst/>
                    </a:prstGeom>
                  </pic:spPr>
                </pic:pic>
              </a:graphicData>
            </a:graphic>
          </wp:inline>
        </w:drawing>
      </w:r>
    </w:p>
    <w:p w14:paraId="0F0A9441" w14:textId="0CB48AB0" w:rsidR="3553700E" w:rsidRDefault="3553700E" w:rsidP="3553700E">
      <w:pPr>
        <w:rPr>
          <w:rFonts w:ascii="Roboto" w:hAnsi="Roboto"/>
          <w:b/>
          <w:bCs/>
        </w:rPr>
      </w:pPr>
    </w:p>
    <w:p w14:paraId="00695CA0" w14:textId="2BA92B13"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OS: ongeconditioneerde stimulus is het hondenvoedsel.</w:t>
      </w:r>
    </w:p>
    <w:p w14:paraId="229546A2" w14:textId="2C5D6C5F"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OR: ongeconditioneerde respons is het kwijlen van de hond.</w:t>
      </w:r>
    </w:p>
    <w:p w14:paraId="2403FA33" w14:textId="14AD70A7"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NS: neutrale stimulus is het belletje of de zoemer.</w:t>
      </w:r>
    </w:p>
    <w:p w14:paraId="0BD1A724" w14:textId="48342CAA"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CS: geconditioneerde stimulus is de NS nadat het een aantal keer samen met de OS te horen was.</w:t>
      </w:r>
    </w:p>
    <w:p w14:paraId="14A2F6E4" w14:textId="3EA16339"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CR: geconditioneerde respons is het kwijlen bij het horen van de CS.</w:t>
      </w:r>
    </w:p>
    <w:p w14:paraId="1BDE95E6" w14:textId="157C4F48" w:rsidR="3553700E" w:rsidRDefault="3553700E" w:rsidP="3553700E">
      <w:pPr>
        <w:rPr>
          <w:rFonts w:ascii="Calibri" w:eastAsia="Calibri" w:hAnsi="Calibri" w:cs="Calibri"/>
          <w:i/>
          <w:iCs/>
          <w:color w:val="000000" w:themeColor="text1"/>
          <w:sz w:val="24"/>
        </w:rPr>
      </w:pPr>
    </w:p>
    <w:p w14:paraId="14125753" w14:textId="7388EB67"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 xml:space="preserve">*Naast de klassieke conditionering zoals hierboven beschreven is er ook </w:t>
      </w:r>
      <w:proofErr w:type="spellStart"/>
      <w:r w:rsidRPr="3553700E">
        <w:rPr>
          <w:rFonts w:ascii="Calibri" w:eastAsia="Calibri" w:hAnsi="Calibri" w:cs="Calibri"/>
          <w:i/>
          <w:iCs/>
          <w:color w:val="000000" w:themeColor="text1"/>
          <w:sz w:val="24"/>
        </w:rPr>
        <w:t>operant</w:t>
      </w:r>
      <w:proofErr w:type="spellEnd"/>
      <w:r w:rsidRPr="3553700E">
        <w:rPr>
          <w:rFonts w:ascii="Calibri" w:eastAsia="Calibri" w:hAnsi="Calibri" w:cs="Calibri"/>
          <w:i/>
          <w:iCs/>
          <w:color w:val="000000" w:themeColor="text1"/>
          <w:sz w:val="24"/>
        </w:rPr>
        <w:t xml:space="preserve"> conditioneren. Hier gaat het om het aanleren van nieuw gedrag. Een dier wordt in een kooi geplaatst. Krijgt bijvoorbeeld een tijd geen voedsel. Begint bepaald gedrag te vertonen. Fladdert met de vleugel en duwt per ongeluk op een knop. Na het drukken op die knop wordt voedsel gegeven. Dit gebeurt een paar keer (al dan niet toevallig). Het dier leert verbanden leggen tussen handeling en beloning. Van zodra </w:t>
      </w:r>
      <w:proofErr w:type="gramStart"/>
      <w:r w:rsidRPr="3553700E">
        <w:rPr>
          <w:rFonts w:ascii="Calibri" w:eastAsia="Calibri" w:hAnsi="Calibri" w:cs="Calibri"/>
          <w:i/>
          <w:iCs/>
          <w:color w:val="000000" w:themeColor="text1"/>
          <w:sz w:val="24"/>
        </w:rPr>
        <w:t>het</w:t>
      </w:r>
      <w:proofErr w:type="gramEnd"/>
      <w:r w:rsidRPr="3553700E">
        <w:rPr>
          <w:rFonts w:ascii="Calibri" w:eastAsia="Calibri" w:hAnsi="Calibri" w:cs="Calibri"/>
          <w:i/>
          <w:iCs/>
          <w:color w:val="000000" w:themeColor="text1"/>
          <w:sz w:val="24"/>
        </w:rPr>
        <w:t xml:space="preserve"> honger krijgt duwt het op de knop. Een nieuw gedrag is aangeleerd. Dit is </w:t>
      </w:r>
      <w:proofErr w:type="spellStart"/>
      <w:r w:rsidRPr="3553700E">
        <w:rPr>
          <w:rFonts w:ascii="Calibri" w:eastAsia="Calibri" w:hAnsi="Calibri" w:cs="Calibri"/>
          <w:i/>
          <w:iCs/>
          <w:color w:val="000000" w:themeColor="text1"/>
          <w:sz w:val="24"/>
        </w:rPr>
        <w:t>operant</w:t>
      </w:r>
      <w:proofErr w:type="spellEnd"/>
      <w:r w:rsidRPr="3553700E">
        <w:rPr>
          <w:rFonts w:ascii="Calibri" w:eastAsia="Calibri" w:hAnsi="Calibri" w:cs="Calibri"/>
          <w:i/>
          <w:iCs/>
          <w:color w:val="000000" w:themeColor="text1"/>
          <w:sz w:val="24"/>
        </w:rPr>
        <w:t xml:space="preserve"> conditioneren.</w:t>
      </w:r>
    </w:p>
    <w:p w14:paraId="7B4ADFF2" w14:textId="2E6805BA"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Het gedrag (duwen op een knop om eten te krijgen) was er nog niet.</w:t>
      </w:r>
    </w:p>
    <w:p w14:paraId="2A8C9A39" w14:textId="4613DF41" w:rsidR="3553700E" w:rsidRDefault="3553700E" w:rsidP="3553700E">
      <w:pPr>
        <w:rPr>
          <w:rFonts w:ascii="Calibri" w:eastAsia="Calibri" w:hAnsi="Calibri" w:cs="Calibri"/>
          <w:i/>
          <w:iCs/>
          <w:color w:val="000000" w:themeColor="text1"/>
          <w:sz w:val="24"/>
        </w:rPr>
      </w:pPr>
    </w:p>
    <w:p w14:paraId="2847CEAC" w14:textId="41FA2D1C" w:rsidR="3553700E" w:rsidRDefault="3553700E" w:rsidP="3553700E">
      <w:pPr>
        <w:rPr>
          <w:rFonts w:ascii="Calibri" w:eastAsia="Calibri" w:hAnsi="Calibri" w:cs="Calibri"/>
          <w:i/>
          <w:iCs/>
          <w:color w:val="000000" w:themeColor="text1"/>
          <w:sz w:val="24"/>
        </w:rPr>
      </w:pPr>
    </w:p>
    <w:p w14:paraId="5A24D6CC" w14:textId="2B7E012C" w:rsidR="3553700E" w:rsidRDefault="3553700E" w:rsidP="3553700E">
      <w:r>
        <w:rPr>
          <w:noProof/>
        </w:rPr>
        <w:drawing>
          <wp:inline distT="0" distB="0" distL="0" distR="0" wp14:anchorId="19BE0BE5" wp14:editId="08709C3B">
            <wp:extent cx="5753098" cy="3228975"/>
            <wp:effectExtent l="0" t="0" r="0" b="0"/>
            <wp:docPr id="2131935123" name="Afbeelding 21319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753098" cy="3228975"/>
                    </a:xfrm>
                    <a:prstGeom prst="rect">
                      <a:avLst/>
                    </a:prstGeom>
                  </pic:spPr>
                </pic:pic>
              </a:graphicData>
            </a:graphic>
          </wp:inline>
        </w:drawing>
      </w:r>
    </w:p>
    <w:p w14:paraId="3CEE59BC" w14:textId="1A761672" w:rsidR="3553700E" w:rsidRDefault="3553700E" w:rsidP="3553700E">
      <w:pPr>
        <w:rPr>
          <w:rFonts w:ascii="Calibri" w:eastAsia="Calibri" w:hAnsi="Calibri" w:cs="Calibri"/>
          <w:i/>
          <w:iCs/>
          <w:color w:val="000000" w:themeColor="text1"/>
          <w:sz w:val="24"/>
        </w:rPr>
      </w:pPr>
    </w:p>
    <w:p w14:paraId="2B3FA234" w14:textId="4CC9C673" w:rsidR="3553700E" w:rsidRDefault="3553700E" w:rsidP="3553700E">
      <w:pPr>
        <w:rPr>
          <w:rFonts w:ascii="Calibri" w:eastAsia="Calibri" w:hAnsi="Calibri" w:cs="Calibri"/>
          <w:i/>
          <w:iCs/>
          <w:color w:val="000000" w:themeColor="text1"/>
          <w:sz w:val="24"/>
        </w:rPr>
      </w:pPr>
      <w:r w:rsidRPr="3553700E">
        <w:rPr>
          <w:rFonts w:ascii="Roboto" w:hAnsi="Roboto"/>
          <w:i/>
          <w:iCs/>
        </w:rPr>
        <w:t>*</w:t>
      </w:r>
      <w:r w:rsidRPr="3553700E">
        <w:rPr>
          <w:rFonts w:ascii="Calibri" w:eastAsia="Calibri" w:hAnsi="Calibri" w:cs="Calibri"/>
          <w:i/>
          <w:iCs/>
          <w:color w:val="000000" w:themeColor="text1"/>
          <w:sz w:val="24"/>
        </w:rPr>
        <w:t xml:space="preserve"> Wat heeft conditioneren met reclame te maken?</w:t>
      </w:r>
    </w:p>
    <w:p w14:paraId="2D71F1D4" w14:textId="775FE597"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Een reclame gaat vaak gepaard met klassieke conditionering.</w:t>
      </w:r>
    </w:p>
    <w:p w14:paraId="67288922" w14:textId="3CB4693F"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Een autoreclame toont vaak een autorit in weidse landschappen en moet een gevoel van vrijheid geven.</w:t>
      </w:r>
    </w:p>
    <w:p w14:paraId="26AEA8EE" w14:textId="31EFECA0"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NS: een nieuwe auto</w:t>
      </w:r>
    </w:p>
    <w:p w14:paraId="6EB87F8E" w14:textId="52B7E54D"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OS: een weids landschap</w:t>
      </w:r>
    </w:p>
    <w:p w14:paraId="5F50E191" w14:textId="308582C7"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OR: gevoel van vrijheid</w:t>
      </w:r>
    </w:p>
    <w:p w14:paraId="3C63D917" w14:textId="5A50A006"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CS: de Porsche</w:t>
      </w:r>
    </w:p>
    <w:p w14:paraId="51A8296E" w14:textId="607A2C0B" w:rsidR="3553700E" w:rsidRDefault="3553700E" w:rsidP="3553700E">
      <w:pPr>
        <w:rPr>
          <w:rFonts w:ascii="Calibri" w:eastAsia="Calibri" w:hAnsi="Calibri" w:cs="Calibri"/>
          <w:i/>
          <w:iCs/>
          <w:color w:val="000000" w:themeColor="text1"/>
          <w:sz w:val="24"/>
        </w:rPr>
      </w:pPr>
      <w:r w:rsidRPr="3553700E">
        <w:rPr>
          <w:rFonts w:ascii="Calibri" w:eastAsia="Calibri" w:hAnsi="Calibri" w:cs="Calibri"/>
          <w:i/>
          <w:iCs/>
          <w:color w:val="000000" w:themeColor="text1"/>
          <w:sz w:val="24"/>
        </w:rPr>
        <w:t>CR: gevoel van vrijheid wanneer je een Porsche ziet</w:t>
      </w:r>
    </w:p>
    <w:p w14:paraId="62599B9C" w14:textId="320CCF37" w:rsidR="3553700E" w:rsidRDefault="3553700E" w:rsidP="3553700E">
      <w:pPr>
        <w:rPr>
          <w:rFonts w:ascii="Roboto" w:hAnsi="Roboto"/>
          <w:b/>
          <w:bCs/>
        </w:rPr>
      </w:pPr>
    </w:p>
    <w:p w14:paraId="1EF67990" w14:textId="4F5FC105" w:rsidR="3553700E" w:rsidRDefault="3553700E" w:rsidP="3553700E">
      <w:pPr>
        <w:rPr>
          <w:rFonts w:ascii="Roboto" w:hAnsi="Roboto"/>
          <w:b/>
          <w:bCs/>
        </w:rPr>
      </w:pPr>
    </w:p>
    <w:p w14:paraId="7F6424B9" w14:textId="45A672AA" w:rsidR="3553700E" w:rsidRDefault="3553700E" w:rsidP="3553700E">
      <w:pPr>
        <w:rPr>
          <w:rFonts w:ascii="Roboto" w:hAnsi="Roboto"/>
          <w:b/>
          <w:bCs/>
        </w:rPr>
      </w:pPr>
      <w:r w:rsidRPr="3553700E">
        <w:rPr>
          <w:rFonts w:ascii="Roboto" w:hAnsi="Roboto"/>
          <w:b/>
          <w:bCs/>
        </w:rPr>
        <w:t>VRAAG Non-verbale communicatie wordt traditioneel in 4 types ingedeeld.</w:t>
      </w:r>
    </w:p>
    <w:p w14:paraId="111B8AD1" w14:textId="1ED7A80E" w:rsidR="3553700E" w:rsidRDefault="3553700E" w:rsidP="3553700E">
      <w:pPr>
        <w:rPr>
          <w:rFonts w:ascii="Roboto" w:hAnsi="Roboto"/>
          <w:b/>
          <w:bCs/>
        </w:rPr>
      </w:pPr>
      <w:r w:rsidRPr="3553700E">
        <w:rPr>
          <w:rFonts w:ascii="Roboto" w:hAnsi="Roboto"/>
          <w:b/>
          <w:bCs/>
        </w:rPr>
        <w:t>*Geef de 4 types non-verbale communicatie</w:t>
      </w:r>
    </w:p>
    <w:p w14:paraId="23680258" w14:textId="4D666724" w:rsidR="3553700E" w:rsidRDefault="3553700E" w:rsidP="3553700E">
      <w:pPr>
        <w:rPr>
          <w:rFonts w:ascii="Roboto" w:hAnsi="Roboto"/>
          <w:b/>
          <w:bCs/>
        </w:rPr>
      </w:pPr>
      <w:r w:rsidRPr="3553700E">
        <w:rPr>
          <w:rFonts w:ascii="Roboto" w:hAnsi="Roboto"/>
          <w:b/>
          <w:bCs/>
        </w:rPr>
        <w:t xml:space="preserve">*Bij welk type non-verbale communicatie hoort het experiment van </w:t>
      </w:r>
      <w:proofErr w:type="spellStart"/>
      <w:r w:rsidRPr="3553700E">
        <w:rPr>
          <w:rFonts w:ascii="Roboto" w:hAnsi="Roboto"/>
          <w:b/>
          <w:bCs/>
        </w:rPr>
        <w:t>Harlow</w:t>
      </w:r>
      <w:proofErr w:type="spellEnd"/>
      <w:r w:rsidRPr="3553700E">
        <w:rPr>
          <w:rFonts w:ascii="Roboto" w:hAnsi="Roboto"/>
          <w:b/>
          <w:bCs/>
        </w:rPr>
        <w:t xml:space="preserve"> &amp; </w:t>
      </w:r>
      <w:proofErr w:type="spellStart"/>
      <w:r w:rsidRPr="3553700E">
        <w:rPr>
          <w:rFonts w:ascii="Roboto" w:hAnsi="Roboto"/>
          <w:b/>
          <w:bCs/>
        </w:rPr>
        <w:t>Harlow</w:t>
      </w:r>
      <w:proofErr w:type="spellEnd"/>
      <w:r w:rsidRPr="3553700E">
        <w:rPr>
          <w:rFonts w:ascii="Roboto" w:hAnsi="Roboto"/>
          <w:b/>
          <w:bCs/>
        </w:rPr>
        <w:t xml:space="preserve"> (</w:t>
      </w:r>
      <w:proofErr w:type="spellStart"/>
      <w:r w:rsidRPr="3553700E">
        <w:rPr>
          <w:rFonts w:ascii="Roboto" w:hAnsi="Roboto"/>
          <w:b/>
          <w:bCs/>
        </w:rPr>
        <w:t>Harlow’s</w:t>
      </w:r>
      <w:proofErr w:type="spellEnd"/>
      <w:r w:rsidRPr="3553700E">
        <w:rPr>
          <w:rFonts w:ascii="Roboto" w:hAnsi="Roboto"/>
          <w:b/>
          <w:bCs/>
        </w:rPr>
        <w:t xml:space="preserve"> </w:t>
      </w:r>
      <w:proofErr w:type="spellStart"/>
      <w:r w:rsidRPr="3553700E">
        <w:rPr>
          <w:rFonts w:ascii="Roboto" w:hAnsi="Roboto"/>
          <w:b/>
          <w:bCs/>
        </w:rPr>
        <w:t>Monkeys</w:t>
      </w:r>
      <w:proofErr w:type="spellEnd"/>
      <w:r w:rsidRPr="3553700E">
        <w:rPr>
          <w:rFonts w:ascii="Roboto" w:hAnsi="Roboto"/>
          <w:b/>
          <w:bCs/>
        </w:rPr>
        <w:t>)</w:t>
      </w:r>
    </w:p>
    <w:p w14:paraId="2D3FAFD3" w14:textId="6E6993BC" w:rsidR="3553700E" w:rsidRDefault="3553700E" w:rsidP="3553700E">
      <w:pPr>
        <w:rPr>
          <w:rFonts w:ascii="Roboto" w:hAnsi="Roboto"/>
          <w:b/>
          <w:bCs/>
        </w:rPr>
      </w:pPr>
      <w:r w:rsidRPr="3553700E">
        <w:rPr>
          <w:rFonts w:ascii="Roboto" w:hAnsi="Roboto"/>
          <w:b/>
          <w:bCs/>
        </w:rPr>
        <w:t xml:space="preserve">*Leg </w:t>
      </w:r>
      <w:r w:rsidR="00BA49D7">
        <w:rPr>
          <w:rFonts w:ascii="Roboto" w:hAnsi="Roboto"/>
          <w:b/>
          <w:bCs/>
        </w:rPr>
        <w:t>dit</w:t>
      </w:r>
      <w:r w:rsidRPr="3553700E">
        <w:rPr>
          <w:rFonts w:ascii="Roboto" w:hAnsi="Roboto"/>
          <w:b/>
          <w:bCs/>
        </w:rPr>
        <w:t xml:space="preserve"> type non-verbale communicatie uitgebreid uit</w:t>
      </w:r>
    </w:p>
    <w:p w14:paraId="41E20EB3" w14:textId="54EA28FB" w:rsidR="3553700E" w:rsidRDefault="3553700E" w:rsidP="3553700E">
      <w:pPr>
        <w:rPr>
          <w:rFonts w:ascii="Roboto" w:hAnsi="Roboto"/>
          <w:b/>
          <w:bCs/>
        </w:rPr>
      </w:pPr>
      <w:r w:rsidRPr="3553700E">
        <w:rPr>
          <w:rFonts w:ascii="Roboto" w:hAnsi="Roboto"/>
          <w:b/>
          <w:bCs/>
        </w:rPr>
        <w:t xml:space="preserve">*Geef de belangrijkste inzichten van het experiment van </w:t>
      </w:r>
      <w:proofErr w:type="spellStart"/>
      <w:r w:rsidRPr="3553700E">
        <w:rPr>
          <w:rFonts w:ascii="Roboto" w:hAnsi="Roboto"/>
          <w:b/>
          <w:bCs/>
        </w:rPr>
        <w:t>Harlow</w:t>
      </w:r>
      <w:proofErr w:type="spellEnd"/>
      <w:r w:rsidRPr="3553700E">
        <w:rPr>
          <w:rFonts w:ascii="Roboto" w:hAnsi="Roboto"/>
          <w:b/>
          <w:bCs/>
        </w:rPr>
        <w:t xml:space="preserve"> &amp; </w:t>
      </w:r>
      <w:proofErr w:type="spellStart"/>
      <w:r w:rsidRPr="3553700E">
        <w:rPr>
          <w:rFonts w:ascii="Roboto" w:hAnsi="Roboto"/>
          <w:b/>
          <w:bCs/>
        </w:rPr>
        <w:t>Harlow</w:t>
      </w:r>
      <w:proofErr w:type="spellEnd"/>
      <w:r w:rsidRPr="3553700E">
        <w:rPr>
          <w:rFonts w:ascii="Roboto" w:hAnsi="Roboto"/>
          <w:b/>
          <w:bCs/>
        </w:rPr>
        <w:t xml:space="preserve"> (</w:t>
      </w:r>
      <w:proofErr w:type="spellStart"/>
      <w:r w:rsidRPr="3553700E">
        <w:rPr>
          <w:rFonts w:ascii="Roboto" w:hAnsi="Roboto"/>
          <w:b/>
          <w:bCs/>
        </w:rPr>
        <w:t>Harlow’s</w:t>
      </w:r>
      <w:proofErr w:type="spellEnd"/>
      <w:r w:rsidRPr="3553700E">
        <w:rPr>
          <w:rFonts w:ascii="Roboto" w:hAnsi="Roboto"/>
          <w:b/>
          <w:bCs/>
        </w:rPr>
        <w:t xml:space="preserve"> </w:t>
      </w:r>
      <w:proofErr w:type="spellStart"/>
      <w:r w:rsidRPr="3553700E">
        <w:rPr>
          <w:rFonts w:ascii="Roboto" w:hAnsi="Roboto"/>
          <w:b/>
          <w:bCs/>
        </w:rPr>
        <w:t>Monkeys</w:t>
      </w:r>
      <w:proofErr w:type="spellEnd"/>
      <w:r w:rsidRPr="3553700E">
        <w:rPr>
          <w:rFonts w:ascii="Roboto" w:hAnsi="Roboto"/>
          <w:b/>
          <w:bCs/>
        </w:rPr>
        <w:t>)</w:t>
      </w:r>
    </w:p>
    <w:p w14:paraId="370B5546" w14:textId="64F3DC9E" w:rsidR="3553700E" w:rsidRDefault="3553700E" w:rsidP="3553700E">
      <w:pPr>
        <w:rPr>
          <w:rFonts w:ascii="Roboto" w:hAnsi="Roboto"/>
          <w:b/>
          <w:bCs/>
        </w:rPr>
      </w:pPr>
    </w:p>
    <w:p w14:paraId="1B99B875" w14:textId="682EDC7B" w:rsidR="3553700E" w:rsidRPr="006777D9" w:rsidRDefault="3553700E" w:rsidP="3553700E">
      <w:pPr>
        <w:rPr>
          <w:rFonts w:ascii="Roboto" w:eastAsia="Roboto" w:hAnsi="Roboto" w:cs="Roboto"/>
          <w:i/>
          <w:iCs/>
          <w:szCs w:val="22"/>
          <w:lang w:val="en-US"/>
        </w:rPr>
      </w:pPr>
      <w:r w:rsidRPr="006777D9">
        <w:rPr>
          <w:rFonts w:ascii="Roboto" w:eastAsia="Roboto" w:hAnsi="Roboto" w:cs="Roboto"/>
          <w:i/>
          <w:iCs/>
          <w:szCs w:val="22"/>
          <w:lang w:val="en-US"/>
        </w:rPr>
        <w:t xml:space="preserve">*Haptics, kinesics, vocalics </w:t>
      </w:r>
      <w:proofErr w:type="spellStart"/>
      <w:r w:rsidRPr="006777D9">
        <w:rPr>
          <w:rFonts w:ascii="Roboto" w:eastAsia="Roboto" w:hAnsi="Roboto" w:cs="Roboto"/>
          <w:i/>
          <w:iCs/>
          <w:szCs w:val="22"/>
          <w:lang w:val="en-US"/>
        </w:rPr>
        <w:t>en</w:t>
      </w:r>
      <w:proofErr w:type="spellEnd"/>
      <w:r w:rsidRPr="006777D9">
        <w:rPr>
          <w:rFonts w:ascii="Roboto" w:eastAsia="Roboto" w:hAnsi="Roboto" w:cs="Roboto"/>
          <w:i/>
          <w:iCs/>
          <w:szCs w:val="22"/>
          <w:lang w:val="en-US"/>
        </w:rPr>
        <w:t xml:space="preserve"> proxemics.</w:t>
      </w:r>
    </w:p>
    <w:p w14:paraId="53461948" w14:textId="39020823"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szCs w:val="22"/>
        </w:rPr>
        <w:t>*</w:t>
      </w:r>
      <w:proofErr w:type="spellStart"/>
      <w:r w:rsidRPr="3553700E">
        <w:rPr>
          <w:rFonts w:ascii="Roboto" w:eastAsia="Roboto" w:hAnsi="Roboto" w:cs="Roboto"/>
          <w:i/>
          <w:iCs/>
          <w:szCs w:val="22"/>
        </w:rPr>
        <w:t>Haptics</w:t>
      </w:r>
      <w:proofErr w:type="spellEnd"/>
      <w:r w:rsidRPr="3553700E">
        <w:rPr>
          <w:rFonts w:ascii="Roboto" w:eastAsia="Roboto" w:hAnsi="Roboto" w:cs="Roboto"/>
          <w:i/>
          <w:iCs/>
          <w:color w:val="000000" w:themeColor="text1"/>
          <w:szCs w:val="22"/>
        </w:rPr>
        <w:t xml:space="preserve"> </w:t>
      </w:r>
    </w:p>
    <w:p w14:paraId="409F928E" w14:textId="13AEE750"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w:t>
      </w:r>
      <w:proofErr w:type="spellStart"/>
      <w:r w:rsidRPr="3553700E">
        <w:rPr>
          <w:rFonts w:ascii="Roboto" w:eastAsia="Roboto" w:hAnsi="Roboto" w:cs="Roboto"/>
          <w:i/>
          <w:iCs/>
          <w:color w:val="000000" w:themeColor="text1"/>
          <w:szCs w:val="22"/>
        </w:rPr>
        <w:t>Haptics</w:t>
      </w:r>
      <w:proofErr w:type="spellEnd"/>
      <w:r w:rsidRPr="3553700E">
        <w:rPr>
          <w:rFonts w:ascii="Roboto" w:eastAsia="Roboto" w:hAnsi="Roboto" w:cs="Roboto"/>
          <w:i/>
          <w:iCs/>
          <w:color w:val="000000" w:themeColor="text1"/>
          <w:szCs w:val="22"/>
        </w:rPr>
        <w:t xml:space="preserve"> is het communiceren door fysieke aanraking, door in interactie te gaan door het gebruik van het zintuig tastzin.</w:t>
      </w:r>
    </w:p>
    <w:p w14:paraId="15667B12" w14:textId="7DF25C67"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 xml:space="preserve">Aanraking is een primitieve vorm van communiceren, zowel </w:t>
      </w:r>
      <w:proofErr w:type="spellStart"/>
      <w:r w:rsidRPr="3553700E">
        <w:rPr>
          <w:rFonts w:ascii="Roboto" w:eastAsia="Roboto" w:hAnsi="Roboto" w:cs="Roboto"/>
          <w:i/>
          <w:iCs/>
          <w:color w:val="000000" w:themeColor="text1"/>
          <w:szCs w:val="22"/>
        </w:rPr>
        <w:t>phylogenetisch</w:t>
      </w:r>
      <w:proofErr w:type="spellEnd"/>
      <w:r w:rsidRPr="3553700E">
        <w:rPr>
          <w:rFonts w:ascii="Roboto" w:eastAsia="Roboto" w:hAnsi="Roboto" w:cs="Roboto"/>
          <w:i/>
          <w:iCs/>
          <w:color w:val="000000" w:themeColor="text1"/>
          <w:szCs w:val="22"/>
        </w:rPr>
        <w:t xml:space="preserve"> als </w:t>
      </w:r>
      <w:proofErr w:type="spellStart"/>
      <w:r w:rsidRPr="3553700E">
        <w:rPr>
          <w:rFonts w:ascii="Roboto" w:eastAsia="Roboto" w:hAnsi="Roboto" w:cs="Roboto"/>
          <w:i/>
          <w:iCs/>
          <w:color w:val="000000" w:themeColor="text1"/>
          <w:szCs w:val="22"/>
        </w:rPr>
        <w:t>ontogenetisch</w:t>
      </w:r>
      <w:proofErr w:type="spellEnd"/>
      <w:r w:rsidRPr="3553700E">
        <w:rPr>
          <w:rFonts w:ascii="Roboto" w:eastAsia="Roboto" w:hAnsi="Roboto" w:cs="Roboto"/>
          <w:i/>
          <w:iCs/>
          <w:color w:val="000000" w:themeColor="text1"/>
          <w:szCs w:val="22"/>
        </w:rPr>
        <w:t xml:space="preserve"> gezien. </w:t>
      </w:r>
    </w:p>
    <w:p w14:paraId="3B3BCE95" w14:textId="110B99E5"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Het is aangetoond dat aanraking een belangrijke factor is bij de psychologische en biologische ontwikkeling van baby’s.</w:t>
      </w:r>
    </w:p>
    <w:p w14:paraId="16BA1E8B" w14:textId="6E054571"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 xml:space="preserve"> </w:t>
      </w:r>
      <w:proofErr w:type="spellStart"/>
      <w:r w:rsidRPr="3553700E">
        <w:rPr>
          <w:rFonts w:ascii="Roboto" w:eastAsia="Roboto" w:hAnsi="Roboto" w:cs="Roboto"/>
          <w:i/>
          <w:iCs/>
          <w:color w:val="000000" w:themeColor="text1"/>
          <w:szCs w:val="22"/>
        </w:rPr>
        <w:t>Haptics</w:t>
      </w:r>
      <w:proofErr w:type="spellEnd"/>
      <w:r w:rsidRPr="3553700E">
        <w:rPr>
          <w:rFonts w:ascii="Roboto" w:eastAsia="Roboto" w:hAnsi="Roboto" w:cs="Roboto"/>
          <w:i/>
          <w:iCs/>
          <w:color w:val="000000" w:themeColor="text1"/>
          <w:szCs w:val="22"/>
        </w:rPr>
        <w:t xml:space="preserve"> stelt ons in staat om een diversiteit aan sensaties of gevoelens te ervaren</w:t>
      </w:r>
    </w:p>
    <w:p w14:paraId="26671D0B" w14:textId="53107AB4" w:rsidR="3553700E" w:rsidRDefault="3553700E" w:rsidP="3553700E">
      <w:pPr>
        <w:pStyle w:val="Lijstalinea"/>
        <w:numPr>
          <w:ilvl w:val="0"/>
          <w:numId w:val="7"/>
        </w:numPr>
        <w:rPr>
          <w:i/>
          <w:iCs/>
          <w:color w:val="000000" w:themeColor="text1"/>
          <w:sz w:val="22"/>
          <w:szCs w:val="22"/>
          <w:lang w:val="nl-NL"/>
        </w:rPr>
      </w:pPr>
      <w:proofErr w:type="gramStart"/>
      <w:r w:rsidRPr="3553700E">
        <w:rPr>
          <w:rFonts w:ascii="Roboto" w:eastAsia="Roboto" w:hAnsi="Roboto" w:cs="Roboto"/>
          <w:i/>
          <w:iCs/>
          <w:color w:val="000000" w:themeColor="text1"/>
          <w:sz w:val="22"/>
          <w:szCs w:val="22"/>
          <w:lang w:val="nl-NL"/>
        </w:rPr>
        <w:t>genegenheid</w:t>
      </w:r>
      <w:proofErr w:type="gramEnd"/>
      <w:r w:rsidRPr="3553700E">
        <w:rPr>
          <w:rFonts w:ascii="Roboto" w:eastAsia="Roboto" w:hAnsi="Roboto" w:cs="Roboto"/>
          <w:i/>
          <w:iCs/>
          <w:color w:val="000000" w:themeColor="text1"/>
          <w:sz w:val="22"/>
          <w:szCs w:val="22"/>
          <w:lang w:val="nl-NL"/>
        </w:rPr>
        <w:t xml:space="preserve"> (je houdt van die persoon bijvoorbeeld)</w:t>
      </w:r>
    </w:p>
    <w:p w14:paraId="75896D4C" w14:textId="03ACBD72" w:rsidR="3553700E" w:rsidRDefault="3553700E" w:rsidP="3553700E">
      <w:pPr>
        <w:pStyle w:val="Lijstalinea"/>
        <w:numPr>
          <w:ilvl w:val="0"/>
          <w:numId w:val="7"/>
        </w:numPr>
        <w:rPr>
          <w:i/>
          <w:iCs/>
          <w:color w:val="000000" w:themeColor="text1"/>
          <w:sz w:val="22"/>
          <w:szCs w:val="22"/>
          <w:lang w:val="nl-NL"/>
        </w:rPr>
      </w:pPr>
      <w:proofErr w:type="gramStart"/>
      <w:r w:rsidRPr="3553700E">
        <w:rPr>
          <w:rFonts w:ascii="Roboto" w:eastAsia="Roboto" w:hAnsi="Roboto" w:cs="Roboto"/>
          <w:i/>
          <w:iCs/>
          <w:color w:val="000000" w:themeColor="text1"/>
          <w:sz w:val="22"/>
          <w:szCs w:val="22"/>
          <w:lang w:val="nl-NL"/>
        </w:rPr>
        <w:t>agressie</w:t>
      </w:r>
      <w:proofErr w:type="gramEnd"/>
      <w:r w:rsidRPr="3553700E">
        <w:rPr>
          <w:rFonts w:ascii="Roboto" w:eastAsia="Roboto" w:hAnsi="Roboto" w:cs="Roboto"/>
          <w:i/>
          <w:iCs/>
          <w:color w:val="000000" w:themeColor="text1"/>
          <w:sz w:val="22"/>
          <w:szCs w:val="22"/>
          <w:lang w:val="nl-NL"/>
        </w:rPr>
        <w:t xml:space="preserve"> (je haat die persoon bijvoorbeeld)</w:t>
      </w:r>
    </w:p>
    <w:p w14:paraId="705DACE6" w14:textId="0BA16DA4" w:rsidR="3553700E" w:rsidRDefault="3553700E" w:rsidP="3553700E">
      <w:pPr>
        <w:pStyle w:val="Lijstalinea"/>
        <w:numPr>
          <w:ilvl w:val="0"/>
          <w:numId w:val="7"/>
        </w:numPr>
        <w:rPr>
          <w:i/>
          <w:iCs/>
          <w:color w:val="000000" w:themeColor="text1"/>
          <w:sz w:val="22"/>
          <w:szCs w:val="22"/>
          <w:lang w:val="nl-NL"/>
        </w:rPr>
      </w:pPr>
      <w:proofErr w:type="gramStart"/>
      <w:r w:rsidRPr="3553700E">
        <w:rPr>
          <w:rFonts w:ascii="Roboto" w:eastAsia="Roboto" w:hAnsi="Roboto" w:cs="Roboto"/>
          <w:i/>
          <w:iCs/>
          <w:color w:val="000000" w:themeColor="text1"/>
          <w:sz w:val="22"/>
          <w:szCs w:val="22"/>
          <w:lang w:val="nl-NL"/>
        </w:rPr>
        <w:t>overheersing</w:t>
      </w:r>
      <w:proofErr w:type="gramEnd"/>
      <w:r w:rsidRPr="3553700E">
        <w:rPr>
          <w:rFonts w:ascii="Roboto" w:eastAsia="Roboto" w:hAnsi="Roboto" w:cs="Roboto"/>
          <w:i/>
          <w:iCs/>
          <w:color w:val="000000" w:themeColor="text1"/>
          <w:sz w:val="22"/>
          <w:szCs w:val="22"/>
          <w:lang w:val="nl-NL"/>
        </w:rPr>
        <w:t xml:space="preserve"> (je domineert die persoon bijvoorbeeld)</w:t>
      </w:r>
    </w:p>
    <w:p w14:paraId="58824D53" w14:textId="149C4BCD" w:rsidR="3553700E" w:rsidRDefault="3553700E" w:rsidP="3553700E">
      <w:pPr>
        <w:rPr>
          <w:rFonts w:ascii="Roboto" w:eastAsia="Roboto" w:hAnsi="Roboto" w:cs="Roboto"/>
          <w:i/>
          <w:iCs/>
          <w:color w:val="000000" w:themeColor="text1"/>
          <w:szCs w:val="22"/>
        </w:rPr>
      </w:pPr>
      <w:proofErr w:type="spellStart"/>
      <w:r w:rsidRPr="3553700E">
        <w:rPr>
          <w:rFonts w:ascii="Roboto" w:eastAsia="Roboto" w:hAnsi="Roboto" w:cs="Roboto"/>
          <w:i/>
          <w:iCs/>
          <w:color w:val="000000" w:themeColor="text1"/>
          <w:szCs w:val="22"/>
        </w:rPr>
        <w:t>Haptics</w:t>
      </w:r>
      <w:proofErr w:type="spellEnd"/>
      <w:r w:rsidRPr="3553700E">
        <w:rPr>
          <w:rFonts w:ascii="Roboto" w:eastAsia="Roboto" w:hAnsi="Roboto" w:cs="Roboto"/>
          <w:i/>
          <w:iCs/>
          <w:color w:val="000000" w:themeColor="text1"/>
          <w:szCs w:val="22"/>
        </w:rPr>
        <w:t xml:space="preserve"> wordt in diverse contexten gebruikt</w:t>
      </w:r>
    </w:p>
    <w:p w14:paraId="693CFEAD" w14:textId="538FAFB9"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 xml:space="preserve">Functioneel/professioneel: verscheidene beroepen gebruiken vaak aanraking (art bijvoorbeeld). </w:t>
      </w:r>
    </w:p>
    <w:p w14:paraId="1419461F" w14:textId="7129BB53"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Sociaal/ beleefd: bijvoorbeeld iemand de hand schudden als ritueel gedrag.</w:t>
      </w:r>
    </w:p>
    <w:p w14:paraId="2AFAA14C" w14:textId="0E0D4DA1"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Vriendschap, warmte en genegenheid tonen als teken van een bijzondere relatie.</w:t>
      </w:r>
    </w:p>
    <w:p w14:paraId="55103971" w14:textId="11AF6ED0"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 xml:space="preserve">Liefde/intimiteit: ‘tie </w:t>
      </w:r>
      <w:proofErr w:type="spellStart"/>
      <w:r w:rsidRPr="3553700E">
        <w:rPr>
          <w:rFonts w:ascii="Roboto" w:eastAsia="Roboto" w:hAnsi="Roboto" w:cs="Roboto"/>
          <w:i/>
          <w:iCs/>
          <w:color w:val="000000" w:themeColor="text1"/>
          <w:sz w:val="22"/>
          <w:szCs w:val="22"/>
          <w:lang w:val="nl-NL"/>
        </w:rPr>
        <w:t>signs</w:t>
      </w:r>
      <w:proofErr w:type="spellEnd"/>
      <w:r w:rsidRPr="3553700E">
        <w:rPr>
          <w:rFonts w:ascii="Roboto" w:eastAsia="Roboto" w:hAnsi="Roboto" w:cs="Roboto"/>
          <w:i/>
          <w:iCs/>
          <w:color w:val="000000" w:themeColor="text1"/>
          <w:sz w:val="22"/>
          <w:szCs w:val="22"/>
          <w:lang w:val="nl-NL"/>
        </w:rPr>
        <w:t>’ (zoals geliefden die hand vasthouden of een huwelijksring dragen) om een bijzondere emotionele band te tonen.</w:t>
      </w:r>
    </w:p>
    <w:p w14:paraId="68BF1CB7" w14:textId="0DB00EE2"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Seksuele prikkeling of opwinding om een bepaalde seksuele band te expliciteren.</w:t>
      </w:r>
    </w:p>
    <w:p w14:paraId="0DCA3803" w14:textId="04E8F9F3"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Tijdens spel of spelen</w:t>
      </w:r>
    </w:p>
    <w:p w14:paraId="03A5A5D9" w14:textId="0650D6D1"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Om negatieve gevoelens te uiten (zoals bijvoorbeeld agressie)</w:t>
      </w:r>
    </w:p>
    <w:p w14:paraId="699F7ED0" w14:textId="72A30226"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Om een sociale interactie sturen</w:t>
      </w:r>
    </w:p>
    <w:p w14:paraId="0AB3830D" w14:textId="220D83B1"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Controle en invloed uitoefenen (om iemand bijvoorbeeld te domineren)</w:t>
      </w:r>
    </w:p>
    <w:p w14:paraId="1F912F71" w14:textId="222AD0CD"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Tijdens een rituele handeling (vele rituelen in religieuze context gaan gepaard met aanraking)</w:t>
      </w:r>
    </w:p>
    <w:p w14:paraId="56EDCCE1" w14:textId="6CFD62FC" w:rsidR="3553700E" w:rsidRDefault="3553700E" w:rsidP="3553700E">
      <w:pPr>
        <w:pStyle w:val="Lijstalinea"/>
        <w:numPr>
          <w:ilvl w:val="0"/>
          <w:numId w:val="6"/>
        </w:numPr>
        <w:rPr>
          <w:i/>
          <w:iCs/>
          <w:sz w:val="22"/>
          <w:szCs w:val="22"/>
          <w:lang w:val="nl-NL"/>
        </w:rPr>
      </w:pPr>
      <w:r w:rsidRPr="3553700E">
        <w:rPr>
          <w:rFonts w:ascii="Roboto" w:eastAsia="Roboto" w:hAnsi="Roboto" w:cs="Roboto"/>
          <w:i/>
          <w:iCs/>
          <w:color w:val="000000" w:themeColor="text1"/>
          <w:sz w:val="22"/>
          <w:szCs w:val="22"/>
          <w:lang w:val="nl-NL"/>
        </w:rPr>
        <w:t xml:space="preserve">Onopzettelijk elkaar aanraken gebeurt uiteraard ook: de ‘Midas </w:t>
      </w:r>
      <w:proofErr w:type="spellStart"/>
      <w:r w:rsidRPr="3553700E">
        <w:rPr>
          <w:rFonts w:ascii="Roboto" w:eastAsia="Roboto" w:hAnsi="Roboto" w:cs="Roboto"/>
          <w:i/>
          <w:iCs/>
          <w:color w:val="000000" w:themeColor="text1"/>
          <w:sz w:val="22"/>
          <w:szCs w:val="22"/>
          <w:lang w:val="nl-NL"/>
        </w:rPr>
        <w:t>touch</w:t>
      </w:r>
      <w:proofErr w:type="spellEnd"/>
      <w:r w:rsidRPr="3553700E">
        <w:rPr>
          <w:rFonts w:ascii="Roboto" w:eastAsia="Roboto" w:hAnsi="Roboto" w:cs="Roboto"/>
          <w:i/>
          <w:iCs/>
          <w:color w:val="000000" w:themeColor="text1"/>
          <w:sz w:val="22"/>
          <w:szCs w:val="22"/>
          <w:lang w:val="nl-NL"/>
        </w:rPr>
        <w:t>’ bijvoorbeeld (zie hierna)</w:t>
      </w:r>
    </w:p>
    <w:p w14:paraId="0CAF97E6" w14:textId="5A516768"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 xml:space="preserve">*Het experiment van </w:t>
      </w:r>
      <w:proofErr w:type="spellStart"/>
      <w:r w:rsidRPr="3553700E">
        <w:rPr>
          <w:rFonts w:ascii="Roboto" w:eastAsia="Roboto" w:hAnsi="Roboto" w:cs="Roboto"/>
          <w:i/>
          <w:iCs/>
          <w:color w:val="000000" w:themeColor="text1"/>
          <w:szCs w:val="22"/>
        </w:rPr>
        <w:t>Harlow</w:t>
      </w:r>
      <w:proofErr w:type="spellEnd"/>
      <w:r w:rsidRPr="3553700E">
        <w:rPr>
          <w:rFonts w:ascii="Roboto" w:eastAsia="Roboto" w:hAnsi="Roboto" w:cs="Roboto"/>
          <w:i/>
          <w:iCs/>
          <w:color w:val="000000" w:themeColor="text1"/>
          <w:szCs w:val="22"/>
        </w:rPr>
        <w:t xml:space="preserve"> &amp; </w:t>
      </w:r>
      <w:proofErr w:type="spellStart"/>
      <w:r w:rsidRPr="3553700E">
        <w:rPr>
          <w:rFonts w:ascii="Roboto" w:eastAsia="Roboto" w:hAnsi="Roboto" w:cs="Roboto"/>
          <w:i/>
          <w:iCs/>
          <w:color w:val="000000" w:themeColor="text1"/>
          <w:szCs w:val="22"/>
        </w:rPr>
        <w:t>Harlow</w:t>
      </w:r>
      <w:proofErr w:type="spellEnd"/>
      <w:r w:rsidRPr="3553700E">
        <w:rPr>
          <w:rFonts w:ascii="Roboto" w:eastAsia="Roboto" w:hAnsi="Roboto" w:cs="Roboto"/>
          <w:i/>
          <w:iCs/>
          <w:color w:val="000000" w:themeColor="text1"/>
          <w:szCs w:val="22"/>
        </w:rPr>
        <w:t xml:space="preserve"> (</w:t>
      </w:r>
      <w:proofErr w:type="spellStart"/>
      <w:r w:rsidRPr="3553700E">
        <w:rPr>
          <w:rFonts w:ascii="Roboto" w:eastAsia="Roboto" w:hAnsi="Roboto" w:cs="Roboto"/>
          <w:i/>
          <w:iCs/>
          <w:color w:val="000000" w:themeColor="text1"/>
          <w:szCs w:val="22"/>
        </w:rPr>
        <w:t>Harlow’s</w:t>
      </w:r>
      <w:proofErr w:type="spellEnd"/>
      <w:r w:rsidRPr="3553700E">
        <w:rPr>
          <w:rFonts w:ascii="Roboto" w:eastAsia="Roboto" w:hAnsi="Roboto" w:cs="Roboto"/>
          <w:i/>
          <w:iCs/>
          <w:color w:val="000000" w:themeColor="text1"/>
          <w:szCs w:val="22"/>
        </w:rPr>
        <w:t xml:space="preserve"> </w:t>
      </w:r>
      <w:proofErr w:type="spellStart"/>
      <w:r w:rsidRPr="3553700E">
        <w:rPr>
          <w:rFonts w:ascii="Roboto" w:eastAsia="Roboto" w:hAnsi="Roboto" w:cs="Roboto"/>
          <w:i/>
          <w:iCs/>
          <w:color w:val="000000" w:themeColor="text1"/>
          <w:szCs w:val="22"/>
        </w:rPr>
        <w:t>Monkeys</w:t>
      </w:r>
      <w:proofErr w:type="spellEnd"/>
      <w:r w:rsidRPr="3553700E">
        <w:rPr>
          <w:rFonts w:ascii="Roboto" w:eastAsia="Roboto" w:hAnsi="Roboto" w:cs="Roboto"/>
          <w:i/>
          <w:iCs/>
          <w:color w:val="000000" w:themeColor="text1"/>
          <w:szCs w:val="22"/>
        </w:rPr>
        <w:t xml:space="preserve">) toonde aan dat aanrakingsgedrag belangrijk is in de vroege ontwikkeling van jonge kinderen. </w:t>
      </w:r>
      <w:proofErr w:type="spellStart"/>
      <w:r w:rsidRPr="3553700E">
        <w:rPr>
          <w:rFonts w:ascii="Roboto" w:eastAsia="Roboto" w:hAnsi="Roboto" w:cs="Roboto"/>
          <w:i/>
          <w:iCs/>
          <w:color w:val="000000" w:themeColor="text1"/>
          <w:szCs w:val="22"/>
        </w:rPr>
        <w:t>Harlow</w:t>
      </w:r>
      <w:proofErr w:type="spellEnd"/>
      <w:r w:rsidRPr="3553700E">
        <w:rPr>
          <w:rFonts w:ascii="Roboto" w:eastAsia="Roboto" w:hAnsi="Roboto" w:cs="Roboto"/>
          <w:i/>
          <w:iCs/>
          <w:color w:val="000000" w:themeColor="text1"/>
          <w:szCs w:val="22"/>
        </w:rPr>
        <w:t xml:space="preserve"> &amp; </w:t>
      </w:r>
      <w:proofErr w:type="spellStart"/>
      <w:r w:rsidRPr="3553700E">
        <w:rPr>
          <w:rFonts w:ascii="Roboto" w:eastAsia="Roboto" w:hAnsi="Roboto" w:cs="Roboto"/>
          <w:i/>
          <w:iCs/>
          <w:color w:val="000000" w:themeColor="text1"/>
          <w:szCs w:val="22"/>
        </w:rPr>
        <w:t>Harlow</w:t>
      </w:r>
      <w:proofErr w:type="spellEnd"/>
      <w:r w:rsidRPr="3553700E">
        <w:rPr>
          <w:rFonts w:ascii="Roboto" w:eastAsia="Roboto" w:hAnsi="Roboto" w:cs="Roboto"/>
          <w:i/>
          <w:iCs/>
          <w:color w:val="000000" w:themeColor="text1"/>
          <w:szCs w:val="22"/>
        </w:rPr>
        <w:t xml:space="preserve"> deden in de jaren ‘60 van vorige eeuw controversiële experimenten met aapjes om dit te bewijzen. Ze namen de aapjes weg bij de moeder, en gaven hen een </w:t>
      </w:r>
      <w:proofErr w:type="gramStart"/>
      <w:r w:rsidRPr="3553700E">
        <w:rPr>
          <w:rFonts w:ascii="Roboto" w:eastAsia="Roboto" w:hAnsi="Roboto" w:cs="Roboto"/>
          <w:i/>
          <w:iCs/>
          <w:color w:val="000000" w:themeColor="text1"/>
          <w:szCs w:val="22"/>
        </w:rPr>
        <w:t>surrogaat moeder</w:t>
      </w:r>
      <w:proofErr w:type="gramEnd"/>
      <w:r w:rsidRPr="3553700E">
        <w:rPr>
          <w:rFonts w:ascii="Roboto" w:eastAsia="Roboto" w:hAnsi="Roboto" w:cs="Roboto"/>
          <w:i/>
          <w:iCs/>
          <w:color w:val="000000" w:themeColor="text1"/>
          <w:szCs w:val="22"/>
        </w:rPr>
        <w:t>. De ene keer gewoon een ijzeren draad, dan weer een pluchen exemplaar. Wat bleek? Het pluchen exemplaar werd verkozen boven het ijzeren exemplaar, terwijl deze laatste wel melk gaf. Dus de aapjes verkozen het comfort van een aangenaam aanraken boven het drinken van de melk.</w:t>
      </w:r>
    </w:p>
    <w:p w14:paraId="5EC8D6A1" w14:textId="7E9AABF4" w:rsidR="3553700E" w:rsidRDefault="3553700E" w:rsidP="3553700E">
      <w:pPr>
        <w:rPr>
          <w:rFonts w:ascii="Roboto" w:eastAsia="Roboto" w:hAnsi="Roboto" w:cs="Roboto"/>
          <w:i/>
          <w:iCs/>
          <w:color w:val="000000" w:themeColor="text1"/>
          <w:szCs w:val="22"/>
        </w:rPr>
      </w:pPr>
    </w:p>
    <w:p w14:paraId="01F5A867" w14:textId="3C4F622E" w:rsidR="3553700E" w:rsidRDefault="3553700E" w:rsidP="3553700E">
      <w:pPr>
        <w:rPr>
          <w:rFonts w:ascii="Roboto" w:hAnsi="Roboto"/>
          <w:i/>
          <w:iCs/>
        </w:rPr>
      </w:pPr>
      <w:r w:rsidRPr="3553700E">
        <w:rPr>
          <w:rFonts w:ascii="Roboto" w:hAnsi="Roboto"/>
          <w:i/>
          <w:iCs/>
        </w:rPr>
        <w:t>...</w:t>
      </w:r>
    </w:p>
    <w:p w14:paraId="5891582C" w14:textId="42C5F07A" w:rsidR="3553700E" w:rsidRDefault="3553700E" w:rsidP="3553700E">
      <w:pPr>
        <w:rPr>
          <w:rFonts w:ascii="Roboto" w:hAnsi="Roboto"/>
        </w:rPr>
      </w:pPr>
    </w:p>
    <w:p w14:paraId="16B4B3FE" w14:textId="4F9D7AC1" w:rsidR="3553700E" w:rsidRDefault="3553700E" w:rsidP="3553700E">
      <w:pPr>
        <w:rPr>
          <w:rFonts w:ascii="Roboto" w:hAnsi="Roboto"/>
          <w:b/>
          <w:bCs/>
          <w:highlight w:val="yellow"/>
        </w:rPr>
      </w:pPr>
    </w:p>
    <w:p w14:paraId="6CEDFBC1" w14:textId="3535103A" w:rsidR="002A4BBC" w:rsidRPr="002A4BBC" w:rsidRDefault="3553700E" w:rsidP="3553700E">
      <w:pPr>
        <w:rPr>
          <w:rFonts w:ascii="Roboto" w:hAnsi="Roboto"/>
          <w:b/>
          <w:bCs/>
        </w:rPr>
      </w:pPr>
      <w:r w:rsidRPr="3553700E">
        <w:rPr>
          <w:rFonts w:ascii="Roboto" w:hAnsi="Roboto"/>
          <w:b/>
          <w:bCs/>
          <w:highlight w:val="yellow"/>
        </w:rPr>
        <w:t>INZICHTSVRAGEN ***gelijkend op de eindvragen in het handboek***</w:t>
      </w:r>
    </w:p>
    <w:p w14:paraId="00E01A7F" w14:textId="77777777" w:rsidR="002A4BBC" w:rsidRDefault="002A4BBC">
      <w:pPr>
        <w:rPr>
          <w:rFonts w:ascii="Roboto" w:hAnsi="Roboto"/>
          <w:szCs w:val="22"/>
        </w:rPr>
      </w:pPr>
    </w:p>
    <w:p w14:paraId="30652585" w14:textId="77777777" w:rsidR="002A4BBC" w:rsidRDefault="002A4BBC">
      <w:pPr>
        <w:rPr>
          <w:rFonts w:ascii="Roboto" w:hAnsi="Roboto"/>
          <w:szCs w:val="22"/>
        </w:rPr>
      </w:pPr>
    </w:p>
    <w:p w14:paraId="0B0F3A7F" w14:textId="46FE9271" w:rsidR="3553700E" w:rsidRDefault="3553700E" w:rsidP="3553700E">
      <w:pPr>
        <w:rPr>
          <w:rFonts w:ascii="Roboto" w:eastAsia="Roboto" w:hAnsi="Roboto" w:cs="Roboto"/>
          <w:b/>
          <w:bCs/>
          <w:szCs w:val="22"/>
          <w:lang w:val="nl-BE"/>
        </w:rPr>
      </w:pPr>
      <w:r w:rsidRPr="3553700E">
        <w:rPr>
          <w:rFonts w:ascii="Roboto" w:eastAsia="Roboto" w:hAnsi="Roboto" w:cs="Roboto"/>
          <w:b/>
          <w:bCs/>
          <w:szCs w:val="22"/>
          <w:lang w:val="nl-BE"/>
        </w:rPr>
        <w:t>VRAAG</w:t>
      </w:r>
    </w:p>
    <w:p w14:paraId="3B291D7F" w14:textId="537D25AB" w:rsidR="3553700E" w:rsidRDefault="3553700E" w:rsidP="3553700E">
      <w:pPr>
        <w:rPr>
          <w:rFonts w:ascii="Roboto" w:eastAsia="Roboto" w:hAnsi="Roboto" w:cs="Roboto"/>
          <w:b/>
          <w:bCs/>
          <w:szCs w:val="22"/>
          <w:lang w:val="nl-BE"/>
        </w:rPr>
      </w:pPr>
      <w:r w:rsidRPr="3553700E">
        <w:rPr>
          <w:rFonts w:ascii="Roboto" w:eastAsia="Roboto" w:hAnsi="Roboto" w:cs="Roboto"/>
          <w:b/>
          <w:bCs/>
          <w:szCs w:val="22"/>
          <w:lang w:val="nl-BE"/>
        </w:rPr>
        <w:t>Mick en Mark vielen op de kleuterschool al op met hun impulsieve, hyperactieve gedrag. Later bleken ze nog meer overeenkomsten te hebben. Beide jongens waren technisch ingesteld. Maar verbaal waren ze niet zo intelligent. Ook sociaal functioneerden ze niet zo goed. Ze beschikten absoluut niet over empathie (invoelen</w:t>
      </w:r>
      <w:bookmarkStart w:id="0" w:name="_GoBack"/>
      <w:bookmarkEnd w:id="0"/>
      <w:r w:rsidRPr="3553700E">
        <w:rPr>
          <w:rFonts w:ascii="Roboto" w:eastAsia="Roboto" w:hAnsi="Roboto" w:cs="Roboto"/>
          <w:b/>
          <w:bCs/>
          <w:szCs w:val="22"/>
          <w:lang w:val="nl-BE"/>
        </w:rPr>
        <w:t xml:space="preserve">d vermogen). Mick probeerde </w:t>
      </w:r>
      <w:r w:rsidRPr="3553700E">
        <w:rPr>
          <w:rFonts w:ascii="Roboto" w:eastAsia="Roboto" w:hAnsi="Roboto" w:cs="Roboto"/>
          <w:b/>
          <w:bCs/>
          <w:szCs w:val="22"/>
          <w:lang w:val="nl-BE"/>
        </w:rPr>
        <w:lastRenderedPageBreak/>
        <w:t>alles uit: stelen, vechten, drinken en drugs. Hij kwam al jong met de politie in aanraking. Als volwassene leefde hij lang aan de rand van de samenleving. Marks leven verliep heel anders. Dankzij de stimulans van zijn ouders leefde hij zich uit in sport. Na zijn tienerjaren koos hij vooral de avontuurlijke sporten, zoals bergbeklimmen en deltavliegen. Op dit moment helpt hij in Cambodja bij het opruimen van landmijnen.</w:t>
      </w:r>
    </w:p>
    <w:p w14:paraId="0D15F278" w14:textId="068CDED1" w:rsidR="3553700E" w:rsidRDefault="3553700E" w:rsidP="3553700E">
      <w:pPr>
        <w:rPr>
          <w:rFonts w:ascii="Roboto" w:eastAsia="Roboto" w:hAnsi="Roboto" w:cs="Roboto"/>
          <w:b/>
          <w:bCs/>
          <w:szCs w:val="22"/>
          <w:lang w:val="nl-BE"/>
        </w:rPr>
      </w:pPr>
    </w:p>
    <w:p w14:paraId="357F8D0B" w14:textId="4A6319DF" w:rsidR="3553700E" w:rsidRDefault="3553700E" w:rsidP="3553700E">
      <w:pPr>
        <w:rPr>
          <w:rFonts w:ascii="Roboto" w:eastAsia="Roboto" w:hAnsi="Roboto" w:cs="Roboto"/>
          <w:b/>
          <w:bCs/>
          <w:szCs w:val="22"/>
          <w:lang w:val="nl-BE"/>
        </w:rPr>
      </w:pPr>
    </w:p>
    <w:p w14:paraId="6BE321A3" w14:textId="2F3B8572" w:rsidR="3553700E" w:rsidRDefault="3553700E" w:rsidP="3553700E">
      <w:pPr>
        <w:pStyle w:val="Lijstalinea"/>
        <w:numPr>
          <w:ilvl w:val="0"/>
          <w:numId w:val="5"/>
        </w:numPr>
        <w:rPr>
          <w:i/>
          <w:iCs/>
          <w:sz w:val="22"/>
          <w:szCs w:val="22"/>
        </w:rPr>
      </w:pPr>
      <w:r w:rsidRPr="3553700E">
        <w:rPr>
          <w:rFonts w:ascii="Roboto" w:eastAsia="Roboto" w:hAnsi="Roboto" w:cs="Roboto"/>
          <w:b/>
          <w:bCs/>
          <w:sz w:val="22"/>
          <w:szCs w:val="22"/>
        </w:rPr>
        <w:t xml:space="preserve">Zie je aangeboren (erfelijke) factoren bij het gedrag van beide jongens op kleuterleeftijd? </w:t>
      </w:r>
    </w:p>
    <w:p w14:paraId="39044D0D" w14:textId="04B3481B" w:rsidR="3553700E" w:rsidRDefault="3553700E" w:rsidP="3553700E">
      <w:pPr>
        <w:ind w:left="360"/>
        <w:rPr>
          <w:rFonts w:ascii="Roboto" w:eastAsia="Roboto" w:hAnsi="Roboto" w:cs="Roboto"/>
          <w:i/>
          <w:iCs/>
          <w:szCs w:val="22"/>
          <w:lang w:val="nl-BE"/>
        </w:rPr>
      </w:pPr>
    </w:p>
    <w:p w14:paraId="65EBA655" w14:textId="6C67E3A0" w:rsidR="3553700E" w:rsidRDefault="3553700E" w:rsidP="3553700E">
      <w:pPr>
        <w:ind w:left="360"/>
        <w:rPr>
          <w:rFonts w:ascii="Roboto" w:eastAsia="Roboto" w:hAnsi="Roboto" w:cs="Roboto"/>
          <w:b/>
          <w:bCs/>
          <w:szCs w:val="22"/>
          <w:lang w:val="nl-BE"/>
        </w:rPr>
      </w:pPr>
      <w:r w:rsidRPr="3553700E">
        <w:rPr>
          <w:rFonts w:ascii="Roboto" w:eastAsia="Roboto" w:hAnsi="Roboto" w:cs="Roboto"/>
          <w:i/>
          <w:iCs/>
          <w:szCs w:val="22"/>
          <w:lang w:val="nl-BE"/>
        </w:rPr>
        <w:t xml:space="preserve">Temperamentfactoren zijn erfelijk bepaald, zoals mate van activiteit, snelheid van bewegen en lage impulscontrole. Een combinatie van impulsiviteit, lage verbale intelligentie en slecht invoelend vermogen worden als risicofactoren voor antisociaal gedrag gezien. </w:t>
      </w:r>
    </w:p>
    <w:p w14:paraId="33A79DA6" w14:textId="5B9028E5" w:rsidR="3553700E" w:rsidRDefault="3553700E" w:rsidP="3553700E">
      <w:pPr>
        <w:ind w:left="360"/>
        <w:rPr>
          <w:rFonts w:ascii="Roboto" w:eastAsia="Roboto" w:hAnsi="Roboto" w:cs="Roboto"/>
          <w:b/>
          <w:bCs/>
          <w:szCs w:val="22"/>
          <w:lang w:val="nl-BE"/>
        </w:rPr>
      </w:pPr>
    </w:p>
    <w:p w14:paraId="2DEA757A" w14:textId="79998EA5" w:rsidR="3553700E" w:rsidRDefault="3553700E" w:rsidP="3553700E">
      <w:pPr>
        <w:pStyle w:val="Lijstalinea"/>
        <w:numPr>
          <w:ilvl w:val="0"/>
          <w:numId w:val="5"/>
        </w:numPr>
        <w:rPr>
          <w:i/>
          <w:iCs/>
          <w:sz w:val="22"/>
          <w:szCs w:val="22"/>
        </w:rPr>
      </w:pPr>
      <w:r w:rsidRPr="3553700E">
        <w:rPr>
          <w:rFonts w:ascii="Roboto" w:eastAsia="Roboto" w:hAnsi="Roboto" w:cs="Roboto"/>
          <w:b/>
          <w:bCs/>
          <w:sz w:val="22"/>
          <w:szCs w:val="22"/>
        </w:rPr>
        <w:t xml:space="preserve"> Welke sociale omgevingsfactoren veroorzaken de verschillen tussen de jongens? </w:t>
      </w:r>
    </w:p>
    <w:p w14:paraId="6209FB56" w14:textId="0E4EF859" w:rsidR="3553700E" w:rsidRDefault="3553700E" w:rsidP="3553700E">
      <w:pPr>
        <w:ind w:left="360"/>
        <w:rPr>
          <w:rFonts w:ascii="Roboto" w:eastAsia="Roboto" w:hAnsi="Roboto" w:cs="Roboto"/>
          <w:i/>
          <w:iCs/>
          <w:szCs w:val="22"/>
          <w:lang w:val="nl-BE"/>
        </w:rPr>
      </w:pPr>
    </w:p>
    <w:p w14:paraId="1B12355D" w14:textId="577A094D" w:rsidR="3553700E" w:rsidRDefault="3553700E" w:rsidP="3553700E">
      <w:pPr>
        <w:ind w:left="360"/>
        <w:rPr>
          <w:rFonts w:ascii="Roboto" w:eastAsia="Roboto" w:hAnsi="Roboto" w:cs="Roboto"/>
          <w:b/>
          <w:bCs/>
          <w:szCs w:val="22"/>
          <w:lang w:val="nl-BE"/>
        </w:rPr>
      </w:pPr>
      <w:r w:rsidRPr="3553700E">
        <w:rPr>
          <w:rFonts w:ascii="Roboto" w:eastAsia="Roboto" w:hAnsi="Roboto" w:cs="Roboto"/>
          <w:i/>
          <w:iCs/>
          <w:szCs w:val="22"/>
          <w:lang w:val="nl-BE"/>
        </w:rPr>
        <w:t xml:space="preserve">Bij sociale factoren kun je denken aan de rol van de ouders en de stimulans die ze geven (bijvoorbeeld aan sportief zijn). Ook hun voorbeeldgedrag is in dit verband belangrijk om te noemen. Misschien stelen de ouders van Mick ook weleens? Verder kan worden gedacht aan de rol van andere mensen in de omgeving, zoals goede of verkeerde vrienden en corrigerende collega's op het werk. </w:t>
      </w:r>
    </w:p>
    <w:p w14:paraId="6BAA08D9" w14:textId="69FB6512" w:rsidR="3553700E" w:rsidRDefault="3553700E" w:rsidP="3553700E">
      <w:pPr>
        <w:ind w:left="360"/>
        <w:rPr>
          <w:rFonts w:ascii="Roboto" w:eastAsia="Roboto" w:hAnsi="Roboto" w:cs="Roboto"/>
          <w:b/>
          <w:bCs/>
          <w:szCs w:val="22"/>
          <w:lang w:val="nl-BE"/>
        </w:rPr>
      </w:pPr>
    </w:p>
    <w:p w14:paraId="0ACD870D" w14:textId="72462583" w:rsidR="3553700E" w:rsidRDefault="3553700E" w:rsidP="3553700E">
      <w:pPr>
        <w:pStyle w:val="Lijstalinea"/>
        <w:numPr>
          <w:ilvl w:val="0"/>
          <w:numId w:val="5"/>
        </w:numPr>
        <w:rPr>
          <w:i/>
          <w:iCs/>
          <w:sz w:val="22"/>
          <w:szCs w:val="22"/>
        </w:rPr>
      </w:pPr>
      <w:r w:rsidRPr="3553700E">
        <w:rPr>
          <w:rFonts w:ascii="Roboto" w:eastAsia="Roboto" w:hAnsi="Roboto" w:cs="Roboto"/>
          <w:b/>
          <w:bCs/>
          <w:sz w:val="22"/>
          <w:szCs w:val="22"/>
        </w:rPr>
        <w:t xml:space="preserve"> Welke culturele factoren kunnen een rol spelen? </w:t>
      </w:r>
    </w:p>
    <w:p w14:paraId="52A67C81" w14:textId="1B93976C" w:rsidR="3553700E" w:rsidRDefault="3553700E" w:rsidP="3553700E">
      <w:pPr>
        <w:ind w:left="360"/>
        <w:rPr>
          <w:rFonts w:ascii="Roboto" w:eastAsia="Roboto" w:hAnsi="Roboto" w:cs="Roboto"/>
          <w:i/>
          <w:iCs/>
          <w:szCs w:val="22"/>
          <w:lang w:val="nl-BE"/>
        </w:rPr>
      </w:pPr>
    </w:p>
    <w:p w14:paraId="0DB465C7" w14:textId="56BB257C" w:rsidR="3553700E" w:rsidRDefault="3553700E" w:rsidP="3553700E">
      <w:pPr>
        <w:ind w:left="360"/>
        <w:rPr>
          <w:rFonts w:ascii="Roboto" w:eastAsia="Roboto" w:hAnsi="Roboto" w:cs="Roboto"/>
          <w:b/>
          <w:bCs/>
          <w:szCs w:val="22"/>
          <w:lang w:val="nl-BE"/>
        </w:rPr>
      </w:pPr>
      <w:r w:rsidRPr="3553700E">
        <w:rPr>
          <w:rFonts w:ascii="Roboto" w:eastAsia="Roboto" w:hAnsi="Roboto" w:cs="Roboto"/>
          <w:i/>
          <w:iCs/>
          <w:szCs w:val="22"/>
          <w:lang w:val="nl-BE"/>
        </w:rPr>
        <w:t>Bij culturele factoren kun je denken aan de invloeden van sociale klasse en subcultuur. Welk gedrag wordt gestimuleerd of gecorrigeerd? Is er streng toezicht op het naleven van bepaalde waarden en normen? Mick zou bijvoorbeeld uit een lagere klasse afkomstig kunnen zijn vergeleken met Mark. Hij ziet dan ook andere voorbeelden om zich heen en wordt mogelijk minder geremd in agressief gedrag. Marks ouders kunnen rijker zijn, vandaar hij meer geld heeft om op reis te</w:t>
      </w:r>
    </w:p>
    <w:p w14:paraId="07A6D8A2" w14:textId="6DA5C7AD" w:rsidR="3553700E" w:rsidRDefault="3553700E" w:rsidP="3553700E">
      <w:pPr>
        <w:rPr>
          <w:rFonts w:ascii="Roboto" w:hAnsi="Roboto"/>
          <w:b/>
          <w:bCs/>
          <w:szCs w:val="22"/>
          <w:lang w:val="nl-BE"/>
        </w:rPr>
      </w:pPr>
    </w:p>
    <w:p w14:paraId="36F7CE30" w14:textId="77777777" w:rsidR="002A4BBC" w:rsidRPr="002A4BBC" w:rsidRDefault="002A4BBC" w:rsidP="002A4BBC">
      <w:pPr>
        <w:rPr>
          <w:rFonts w:ascii="Roboto" w:hAnsi="Roboto"/>
          <w:szCs w:val="22"/>
          <w:lang w:val="nl-BE"/>
        </w:rPr>
      </w:pPr>
    </w:p>
    <w:p w14:paraId="35EAD205" w14:textId="7E9A0DFB" w:rsidR="002A4BBC" w:rsidRPr="002A4BBC" w:rsidRDefault="002A4BBC" w:rsidP="3553700E">
      <w:pPr>
        <w:rPr>
          <w:rFonts w:ascii="Roboto" w:hAnsi="Roboto"/>
          <w:b/>
          <w:bCs/>
        </w:rPr>
      </w:pPr>
    </w:p>
    <w:p w14:paraId="0C87EB4D" w14:textId="77777777" w:rsidR="002A4BBC" w:rsidRPr="002A4BBC" w:rsidRDefault="002A4BBC" w:rsidP="002A4BBC">
      <w:pPr>
        <w:rPr>
          <w:rFonts w:ascii="Roboto" w:hAnsi="Roboto"/>
          <w:b/>
          <w:szCs w:val="22"/>
          <w:lang w:val="nl-BE"/>
        </w:rPr>
      </w:pPr>
      <w:r w:rsidRPr="002A4BBC">
        <w:rPr>
          <w:rFonts w:ascii="Roboto" w:hAnsi="Roboto"/>
          <w:b/>
          <w:szCs w:val="22"/>
          <w:lang w:val="nl-BE"/>
        </w:rPr>
        <w:t>VRAAG</w:t>
      </w:r>
    </w:p>
    <w:p w14:paraId="555AA883" w14:textId="77777777" w:rsidR="002A4BBC" w:rsidRPr="002A4BBC" w:rsidRDefault="3553700E" w:rsidP="3553700E">
      <w:pPr>
        <w:rPr>
          <w:rFonts w:ascii="Roboto" w:hAnsi="Roboto"/>
          <w:b/>
          <w:bCs/>
          <w:lang w:val="nl-BE"/>
        </w:rPr>
      </w:pPr>
      <w:r w:rsidRPr="3553700E">
        <w:rPr>
          <w:rFonts w:ascii="Roboto" w:hAnsi="Roboto"/>
          <w:b/>
          <w:bCs/>
          <w:lang w:val="nl-BE"/>
        </w:rPr>
        <w:t>Een moeilijke jongen.</w:t>
      </w:r>
    </w:p>
    <w:p w14:paraId="11FF84A1" w14:textId="77777777" w:rsidR="002A4BBC" w:rsidRPr="002A4BBC" w:rsidRDefault="3553700E" w:rsidP="3553700E">
      <w:pPr>
        <w:rPr>
          <w:rFonts w:ascii="Roboto" w:hAnsi="Roboto"/>
          <w:b/>
          <w:bCs/>
          <w:lang w:val="nl-BE"/>
        </w:rPr>
      </w:pPr>
      <w:r w:rsidRPr="3553700E">
        <w:rPr>
          <w:rFonts w:ascii="Roboto" w:hAnsi="Roboto"/>
          <w:b/>
          <w:bCs/>
          <w:lang w:val="nl-BE"/>
        </w:rPr>
        <w:t xml:space="preserve">Michael groeit op bij zijn moeder, die vanwege haar werk weinig thuis is. </w:t>
      </w:r>
    </w:p>
    <w:p w14:paraId="128FE291" w14:textId="77777777" w:rsidR="002A4BBC" w:rsidRPr="002A4BBC" w:rsidRDefault="3553700E" w:rsidP="3553700E">
      <w:pPr>
        <w:rPr>
          <w:rFonts w:ascii="Roboto" w:hAnsi="Roboto"/>
          <w:b/>
          <w:bCs/>
          <w:lang w:val="nl-BE"/>
        </w:rPr>
      </w:pPr>
      <w:r w:rsidRPr="3553700E">
        <w:rPr>
          <w:rFonts w:ascii="Roboto" w:hAnsi="Roboto"/>
          <w:b/>
          <w:bCs/>
          <w:lang w:val="nl-BE"/>
        </w:rPr>
        <w:t xml:space="preserve">Hij leeft op straat en haalt met zijn vriendjes veel kattenkwaad uit. </w:t>
      </w:r>
    </w:p>
    <w:p w14:paraId="34F3927E" w14:textId="77777777" w:rsidR="002A4BBC" w:rsidRPr="002A4BBC" w:rsidRDefault="3553700E" w:rsidP="3553700E">
      <w:pPr>
        <w:rPr>
          <w:rFonts w:ascii="Roboto" w:hAnsi="Roboto"/>
          <w:b/>
          <w:bCs/>
          <w:lang w:val="nl-BE"/>
        </w:rPr>
      </w:pPr>
      <w:r w:rsidRPr="3553700E">
        <w:rPr>
          <w:rFonts w:ascii="Roboto" w:hAnsi="Roboto"/>
          <w:b/>
          <w:bCs/>
          <w:lang w:val="nl-BE"/>
        </w:rPr>
        <w:t xml:space="preserve">Als hij ouder wordt, steelt hij geregeld uit winkels. </w:t>
      </w:r>
    </w:p>
    <w:p w14:paraId="7F47BFFD" w14:textId="77777777" w:rsidR="002A4BBC" w:rsidRPr="002A4BBC" w:rsidRDefault="3553700E" w:rsidP="3553700E">
      <w:pPr>
        <w:rPr>
          <w:rFonts w:ascii="Roboto" w:hAnsi="Roboto"/>
          <w:b/>
          <w:bCs/>
          <w:lang w:val="nl-BE"/>
        </w:rPr>
      </w:pPr>
      <w:r w:rsidRPr="3553700E">
        <w:rPr>
          <w:rFonts w:ascii="Roboto" w:hAnsi="Roboto"/>
          <w:b/>
          <w:bCs/>
          <w:lang w:val="nl-BE"/>
        </w:rPr>
        <w:t xml:space="preserve">Ook is hij nogal eens betrokken bij vechtpartijen. </w:t>
      </w:r>
    </w:p>
    <w:p w14:paraId="7E9D5367" w14:textId="77777777" w:rsidR="002A4BBC" w:rsidRPr="002A4BBC" w:rsidRDefault="3553700E" w:rsidP="3553700E">
      <w:pPr>
        <w:rPr>
          <w:rFonts w:ascii="Roboto" w:hAnsi="Roboto"/>
          <w:b/>
          <w:bCs/>
          <w:lang w:val="nl-BE"/>
        </w:rPr>
      </w:pPr>
      <w:r w:rsidRPr="3553700E">
        <w:rPr>
          <w:rFonts w:ascii="Roboto" w:hAnsi="Roboto"/>
          <w:b/>
          <w:bCs/>
          <w:lang w:val="nl-BE"/>
        </w:rPr>
        <w:t xml:space="preserve">Zijn gezinsvoogd vertelt dat het contact met Michael moeilijk gaat, </w:t>
      </w:r>
    </w:p>
    <w:p w14:paraId="7495986A" w14:textId="77777777" w:rsidR="002A4BBC" w:rsidRPr="002A4BBC" w:rsidRDefault="3553700E" w:rsidP="3553700E">
      <w:pPr>
        <w:rPr>
          <w:rFonts w:ascii="Roboto" w:hAnsi="Roboto"/>
          <w:b/>
          <w:bCs/>
          <w:lang w:val="nl-BE"/>
        </w:rPr>
      </w:pPr>
      <w:r w:rsidRPr="3553700E">
        <w:rPr>
          <w:rFonts w:ascii="Roboto" w:hAnsi="Roboto"/>
          <w:b/>
          <w:bCs/>
          <w:lang w:val="nl-BE"/>
        </w:rPr>
        <w:t xml:space="preserve">omdat hij geen enkele volwassene lijkt te vertrouwen. </w:t>
      </w:r>
    </w:p>
    <w:p w14:paraId="2A052068" w14:textId="77777777" w:rsidR="002A4BBC" w:rsidRPr="002A4BBC" w:rsidRDefault="3553700E" w:rsidP="3553700E">
      <w:pPr>
        <w:rPr>
          <w:rFonts w:ascii="Roboto" w:hAnsi="Roboto"/>
          <w:b/>
          <w:bCs/>
          <w:lang w:val="nl-BE"/>
        </w:rPr>
      </w:pPr>
      <w:r w:rsidRPr="3553700E">
        <w:rPr>
          <w:rFonts w:ascii="Roboto" w:hAnsi="Roboto"/>
          <w:b/>
          <w:bCs/>
          <w:lang w:val="nl-BE"/>
        </w:rPr>
        <w:t>Hij maakt zich zorgen omdat Michael geen enkel meegevoel naar anderen toont.</w:t>
      </w:r>
    </w:p>
    <w:p w14:paraId="21B9000A" w14:textId="77777777" w:rsidR="002A4BBC" w:rsidRPr="002A4BBC" w:rsidRDefault="002A4BBC" w:rsidP="002A4BBC">
      <w:pPr>
        <w:rPr>
          <w:rFonts w:ascii="Roboto" w:hAnsi="Roboto"/>
          <w:szCs w:val="22"/>
          <w:lang w:val="nl-BE"/>
        </w:rPr>
      </w:pPr>
    </w:p>
    <w:p w14:paraId="51433355" w14:textId="293C0EA7" w:rsidR="002A4BBC" w:rsidRPr="002A4BBC" w:rsidRDefault="3553700E" w:rsidP="3553700E">
      <w:pPr>
        <w:pStyle w:val="Lijstalinea"/>
        <w:numPr>
          <w:ilvl w:val="0"/>
          <w:numId w:val="4"/>
        </w:numPr>
        <w:rPr>
          <w:b/>
          <w:bCs/>
          <w:sz w:val="22"/>
          <w:szCs w:val="22"/>
        </w:rPr>
      </w:pPr>
      <w:r w:rsidRPr="3553700E">
        <w:rPr>
          <w:rFonts w:ascii="Roboto" w:hAnsi="Roboto"/>
          <w:b/>
          <w:bCs/>
        </w:rPr>
        <w:t>In welke fase zijn de problemen ontstaan volgens de theorie van Erikson?</w:t>
      </w:r>
    </w:p>
    <w:p w14:paraId="79BBD2D0" w14:textId="2E779361" w:rsidR="3553700E" w:rsidRDefault="3553700E" w:rsidP="3553700E">
      <w:pPr>
        <w:rPr>
          <w:rFonts w:ascii="Roboto" w:hAnsi="Roboto"/>
          <w:lang w:val="nl-BE"/>
        </w:rPr>
      </w:pPr>
    </w:p>
    <w:p w14:paraId="16CEBD8E" w14:textId="3BF6BE26" w:rsidR="3553700E" w:rsidRDefault="3553700E" w:rsidP="3553700E">
      <w:pPr>
        <w:rPr>
          <w:rFonts w:ascii="Roboto" w:eastAsia="Roboto" w:hAnsi="Roboto" w:cs="Roboto"/>
          <w:i/>
          <w:iCs/>
          <w:szCs w:val="22"/>
          <w:lang w:val="nl-BE"/>
        </w:rPr>
      </w:pPr>
      <w:r w:rsidRPr="3553700E">
        <w:rPr>
          <w:rFonts w:ascii="Roboto" w:eastAsia="Roboto" w:hAnsi="Roboto" w:cs="Roboto"/>
          <w:i/>
          <w:iCs/>
          <w:szCs w:val="22"/>
          <w:lang w:val="nl-BE"/>
        </w:rPr>
        <w:t>De problemen zijn ontstaan in de eerste fase: Vertrouwen versus Wantrouwen. Er is sprake van wantrouwen ten opzichte van volwassenen.</w:t>
      </w:r>
    </w:p>
    <w:p w14:paraId="5899AA5A" w14:textId="53E06312" w:rsidR="3553700E" w:rsidRDefault="3553700E" w:rsidP="3553700E">
      <w:pPr>
        <w:rPr>
          <w:rFonts w:ascii="Roboto" w:hAnsi="Roboto"/>
          <w:lang w:val="nl-BE"/>
        </w:rPr>
      </w:pPr>
    </w:p>
    <w:p w14:paraId="1A152A75" w14:textId="0C879B94" w:rsidR="002A4BBC" w:rsidRPr="002A4BBC" w:rsidRDefault="3553700E" w:rsidP="3553700E">
      <w:pPr>
        <w:pStyle w:val="Lijstalinea"/>
        <w:numPr>
          <w:ilvl w:val="0"/>
          <w:numId w:val="4"/>
        </w:numPr>
        <w:rPr>
          <w:b/>
          <w:bCs/>
          <w:sz w:val="22"/>
          <w:szCs w:val="22"/>
        </w:rPr>
      </w:pPr>
      <w:r w:rsidRPr="3553700E">
        <w:rPr>
          <w:rFonts w:ascii="Roboto" w:hAnsi="Roboto"/>
          <w:b/>
          <w:bCs/>
        </w:rPr>
        <w:lastRenderedPageBreak/>
        <w:t>Welke problemen spelen in de jeugdjaren volgens Chodorow?</w:t>
      </w:r>
    </w:p>
    <w:p w14:paraId="1EC1361C" w14:textId="5ACCA19C" w:rsidR="3553700E" w:rsidRDefault="3553700E" w:rsidP="3553700E">
      <w:pPr>
        <w:rPr>
          <w:rFonts w:ascii="Roboto" w:eastAsia="Roboto" w:hAnsi="Roboto" w:cs="Roboto"/>
          <w:i/>
          <w:iCs/>
          <w:lang w:val="nl-BE"/>
        </w:rPr>
      </w:pPr>
    </w:p>
    <w:p w14:paraId="1C48E76F" w14:textId="4DC6AA89" w:rsidR="3553700E" w:rsidRDefault="3553700E" w:rsidP="3553700E">
      <w:pPr>
        <w:rPr>
          <w:rFonts w:ascii="Roboto" w:eastAsia="Roboto" w:hAnsi="Roboto" w:cs="Roboto"/>
          <w:i/>
          <w:iCs/>
        </w:rPr>
      </w:pPr>
      <w:r w:rsidRPr="3553700E">
        <w:rPr>
          <w:rFonts w:ascii="Roboto" w:eastAsia="Roboto" w:hAnsi="Roboto" w:cs="Roboto"/>
          <w:i/>
          <w:iCs/>
        </w:rPr>
        <w:t>Voor een jongen is de opgave dat hij zich moet gaan los maken uit zijn binding met zijn moeder en zich gaan identificeren met zijn vader. Maar Michaels vader is afwezig, hij heeft dus geen goede gelegenheid zich te identificeren met hem. Hij gaat zich afzetten tegen vrouwen en andere volwassenen.</w:t>
      </w:r>
    </w:p>
    <w:p w14:paraId="1A4F8313" w14:textId="149C89B4" w:rsidR="3553700E" w:rsidRDefault="3553700E" w:rsidP="3553700E">
      <w:pPr>
        <w:rPr>
          <w:rFonts w:ascii="Roboto" w:hAnsi="Roboto"/>
          <w:lang w:val="nl-BE"/>
        </w:rPr>
      </w:pPr>
    </w:p>
    <w:p w14:paraId="66640BC1" w14:textId="20F56DF1" w:rsidR="002A4BBC" w:rsidRPr="002A4BBC" w:rsidRDefault="3553700E" w:rsidP="3553700E">
      <w:pPr>
        <w:pStyle w:val="Lijstalinea"/>
        <w:numPr>
          <w:ilvl w:val="0"/>
          <w:numId w:val="4"/>
        </w:numPr>
        <w:rPr>
          <w:b/>
          <w:bCs/>
          <w:sz w:val="22"/>
          <w:szCs w:val="22"/>
        </w:rPr>
      </w:pPr>
      <w:r w:rsidRPr="3553700E">
        <w:rPr>
          <w:rFonts w:ascii="Roboto" w:hAnsi="Roboto"/>
          <w:b/>
          <w:bCs/>
        </w:rPr>
        <w:t>Michael weet, na een vechtpartij, zijn eigen gedrag altijd goed te praten. En de anderen noemt hij vals, onbetrouwbaar, oneerlijk. Welke twee afweermechanismen kun je hier herkennen?</w:t>
      </w:r>
    </w:p>
    <w:p w14:paraId="6C97098E" w14:textId="003F6BE8" w:rsidR="3553700E" w:rsidRDefault="3553700E" w:rsidP="3553700E">
      <w:pPr>
        <w:rPr>
          <w:rFonts w:ascii="Roboto" w:hAnsi="Roboto"/>
          <w:i/>
          <w:iCs/>
          <w:szCs w:val="22"/>
          <w:lang w:val="nl-BE"/>
        </w:rPr>
      </w:pPr>
    </w:p>
    <w:p w14:paraId="56FB7A0E" w14:textId="6DAC62B1" w:rsidR="3553700E" w:rsidRDefault="3553700E" w:rsidP="3553700E">
      <w:pPr>
        <w:rPr>
          <w:rFonts w:ascii="Roboto" w:eastAsia="Roboto" w:hAnsi="Roboto" w:cs="Roboto"/>
          <w:i/>
          <w:iCs/>
          <w:szCs w:val="22"/>
          <w:lang w:val="nl-BE"/>
        </w:rPr>
      </w:pPr>
      <w:r w:rsidRPr="3553700E">
        <w:rPr>
          <w:rFonts w:ascii="Roboto" w:eastAsia="Roboto" w:hAnsi="Roboto" w:cs="Roboto"/>
          <w:i/>
          <w:iCs/>
          <w:szCs w:val="22"/>
          <w:lang w:val="nl-BE"/>
        </w:rPr>
        <w:t>Projectie en Rationalisatie. Hij projecteert zijn minder goede eigenschappen op anderen. Hij redeneert zijn lastige emoties weg.</w:t>
      </w:r>
    </w:p>
    <w:p w14:paraId="5DEE5426" w14:textId="7ED96711" w:rsidR="3553700E" w:rsidRDefault="3553700E" w:rsidP="3553700E">
      <w:pPr>
        <w:rPr>
          <w:rFonts w:ascii="Roboto" w:hAnsi="Roboto"/>
          <w:lang w:val="nl-BE"/>
        </w:rPr>
      </w:pPr>
    </w:p>
    <w:p w14:paraId="2723D2AB" w14:textId="16EC536E" w:rsidR="002A4BBC" w:rsidRPr="002A4BBC" w:rsidRDefault="3553700E" w:rsidP="3553700E">
      <w:pPr>
        <w:pStyle w:val="Lijstalinea"/>
        <w:numPr>
          <w:ilvl w:val="0"/>
          <w:numId w:val="4"/>
        </w:numPr>
        <w:rPr>
          <w:b/>
          <w:bCs/>
          <w:sz w:val="22"/>
          <w:szCs w:val="22"/>
        </w:rPr>
      </w:pPr>
      <w:r w:rsidRPr="3553700E">
        <w:rPr>
          <w:rFonts w:ascii="Roboto" w:hAnsi="Roboto"/>
          <w:b/>
          <w:bCs/>
        </w:rPr>
        <w:t>Op latere leeftijd wordt Michael een ster in het kickboksen. Gaat het hier om verplaatsing van zijn agressieve gevoelens? Of herken je een ander mechanisme?</w:t>
      </w:r>
    </w:p>
    <w:p w14:paraId="500EC3D8" w14:textId="218C5D20" w:rsidR="3553700E" w:rsidRDefault="3553700E" w:rsidP="3553700E">
      <w:pPr>
        <w:rPr>
          <w:rFonts w:ascii="Roboto" w:hAnsi="Roboto"/>
          <w:lang w:val="nl-BE"/>
        </w:rPr>
      </w:pPr>
    </w:p>
    <w:p w14:paraId="0D5A1E4C" w14:textId="201D5958" w:rsidR="3553700E" w:rsidRDefault="3553700E" w:rsidP="3553700E">
      <w:pPr>
        <w:rPr>
          <w:rFonts w:ascii="Roboto" w:eastAsia="Roboto" w:hAnsi="Roboto" w:cs="Roboto"/>
          <w:i/>
          <w:iCs/>
          <w:szCs w:val="22"/>
          <w:lang w:val="nl-BE"/>
        </w:rPr>
      </w:pPr>
      <w:r w:rsidRPr="3553700E">
        <w:rPr>
          <w:rFonts w:ascii="Roboto" w:eastAsia="Roboto" w:hAnsi="Roboto" w:cs="Roboto"/>
          <w:i/>
          <w:iCs/>
          <w:szCs w:val="22"/>
          <w:lang w:val="nl-BE"/>
        </w:rPr>
        <w:t>Het gaat hier om sublimatie, het omzetten van agressieve gevoelens in maatschappelijk aanvaardbaar gedrag.</w:t>
      </w:r>
    </w:p>
    <w:p w14:paraId="7A32EA6C" w14:textId="2ADE9F9A" w:rsidR="3553700E" w:rsidRDefault="3553700E" w:rsidP="3553700E">
      <w:pPr>
        <w:rPr>
          <w:rFonts w:ascii="Roboto" w:hAnsi="Roboto"/>
          <w:lang w:val="nl-BE"/>
        </w:rPr>
      </w:pPr>
    </w:p>
    <w:p w14:paraId="70A4FD29" w14:textId="6BB6DD5C" w:rsidR="3553700E" w:rsidRDefault="3553700E" w:rsidP="3553700E">
      <w:pPr>
        <w:rPr>
          <w:rFonts w:ascii="Roboto" w:hAnsi="Roboto"/>
          <w:lang w:val="nl-BE"/>
        </w:rPr>
      </w:pPr>
    </w:p>
    <w:p w14:paraId="24559EA6" w14:textId="51DBB290" w:rsidR="002A4BBC" w:rsidRPr="002A4BBC" w:rsidRDefault="3553700E" w:rsidP="3553700E">
      <w:pPr>
        <w:pStyle w:val="Lijstalinea"/>
        <w:numPr>
          <w:ilvl w:val="0"/>
          <w:numId w:val="4"/>
        </w:numPr>
        <w:rPr>
          <w:b/>
          <w:bCs/>
          <w:sz w:val="22"/>
          <w:szCs w:val="22"/>
        </w:rPr>
      </w:pPr>
      <w:r w:rsidRPr="3553700E">
        <w:rPr>
          <w:rFonts w:ascii="Roboto" w:hAnsi="Roboto"/>
          <w:b/>
          <w:bCs/>
        </w:rPr>
        <w:t>Zijn de voorwaarden voor antisociaal gedrag aanwezig bij Michael?</w:t>
      </w:r>
    </w:p>
    <w:p w14:paraId="03B40673" w14:textId="77777777" w:rsidR="002A4BBC" w:rsidRPr="002A4BBC" w:rsidRDefault="002A4BBC" w:rsidP="3553700E">
      <w:pPr>
        <w:rPr>
          <w:rFonts w:ascii="Roboto" w:hAnsi="Roboto"/>
          <w:lang w:val="nl-BE"/>
        </w:rPr>
      </w:pPr>
    </w:p>
    <w:p w14:paraId="3982F1E4" w14:textId="5175DBA9" w:rsidR="3553700E" w:rsidRDefault="3553700E" w:rsidP="3553700E">
      <w:pPr>
        <w:rPr>
          <w:rFonts w:ascii="Roboto" w:eastAsia="Roboto" w:hAnsi="Roboto" w:cs="Roboto"/>
          <w:i/>
          <w:iCs/>
          <w:szCs w:val="22"/>
          <w:lang w:val="nl-BE"/>
        </w:rPr>
      </w:pPr>
      <w:r w:rsidRPr="3553700E">
        <w:rPr>
          <w:rFonts w:ascii="Roboto" w:eastAsia="Roboto" w:hAnsi="Roboto" w:cs="Roboto"/>
          <w:i/>
          <w:iCs/>
          <w:szCs w:val="22"/>
          <w:lang w:val="nl-BE"/>
        </w:rPr>
        <w:t>Ja, hij heeft geen empathie, geen vermogen om zich in te leven in anderen. Ook schendt hij de rechten van anderen.</w:t>
      </w:r>
    </w:p>
    <w:p w14:paraId="2C680979" w14:textId="77777777" w:rsidR="002A4BBC" w:rsidRPr="002A4BBC" w:rsidRDefault="002A4BBC">
      <w:pPr>
        <w:rPr>
          <w:rFonts w:ascii="Roboto" w:hAnsi="Roboto"/>
          <w:szCs w:val="22"/>
          <w:lang w:val="nl-BE"/>
        </w:rPr>
      </w:pPr>
    </w:p>
    <w:p w14:paraId="2E403A6E" w14:textId="77777777" w:rsidR="002A4BBC" w:rsidRPr="002A4BBC" w:rsidRDefault="002A4BBC">
      <w:pPr>
        <w:rPr>
          <w:rFonts w:ascii="Roboto" w:hAnsi="Roboto"/>
          <w:szCs w:val="22"/>
        </w:rPr>
      </w:pPr>
    </w:p>
    <w:p w14:paraId="02AC0CA2" w14:textId="67113668" w:rsidR="3553700E" w:rsidRDefault="3553700E" w:rsidP="3553700E">
      <w:pPr>
        <w:rPr>
          <w:rFonts w:ascii="Roboto" w:hAnsi="Roboto"/>
          <w:b/>
          <w:bCs/>
          <w:highlight w:val="yellow"/>
        </w:rPr>
      </w:pPr>
    </w:p>
    <w:p w14:paraId="710E4EC5" w14:textId="18B7C905" w:rsidR="002A4BBC" w:rsidRPr="002A4BBC" w:rsidRDefault="3553700E" w:rsidP="3553700E">
      <w:pPr>
        <w:rPr>
          <w:rFonts w:ascii="Roboto" w:hAnsi="Roboto"/>
          <w:b/>
          <w:bCs/>
          <w:highlight w:val="yellow"/>
        </w:rPr>
      </w:pPr>
      <w:r w:rsidRPr="3553700E">
        <w:rPr>
          <w:rFonts w:ascii="Roboto" w:hAnsi="Roboto"/>
          <w:b/>
          <w:bCs/>
          <w:highlight w:val="yellow"/>
        </w:rPr>
        <w:t>CASUSVRAGEN</w:t>
      </w:r>
    </w:p>
    <w:p w14:paraId="4CF0E057" w14:textId="77777777" w:rsidR="002A4BBC" w:rsidRDefault="002A4BBC"/>
    <w:p w14:paraId="4A3CDE13" w14:textId="7CFD013A" w:rsidR="3553700E" w:rsidRDefault="3553700E" w:rsidP="3553700E">
      <w:pPr>
        <w:rPr>
          <w:rFonts w:ascii="Roboto" w:eastAsia="Roboto" w:hAnsi="Roboto" w:cs="Roboto"/>
          <w:b/>
          <w:bCs/>
        </w:rPr>
      </w:pPr>
      <w:r w:rsidRPr="3553700E">
        <w:rPr>
          <w:rFonts w:ascii="Roboto" w:eastAsia="Roboto" w:hAnsi="Roboto" w:cs="Roboto"/>
          <w:b/>
          <w:bCs/>
        </w:rPr>
        <w:t>VRAAG</w:t>
      </w:r>
    </w:p>
    <w:p w14:paraId="6B18E504" w14:textId="7691025F" w:rsidR="3553700E" w:rsidRDefault="3553700E" w:rsidP="3553700E">
      <w:pPr>
        <w:rPr>
          <w:rFonts w:ascii="Roboto" w:eastAsia="Roboto" w:hAnsi="Roboto" w:cs="Roboto"/>
          <w:b/>
          <w:bCs/>
        </w:rPr>
      </w:pPr>
      <w:r w:rsidRPr="3553700E">
        <w:rPr>
          <w:rFonts w:ascii="Roboto" w:eastAsia="Roboto" w:hAnsi="Roboto" w:cs="Roboto"/>
          <w:b/>
          <w:bCs/>
        </w:rPr>
        <w:t>Kijk naar volgend filmfragment (</w:t>
      </w:r>
      <w:hyperlink r:id="rId7">
        <w:r w:rsidRPr="3553700E">
          <w:rPr>
            <w:rStyle w:val="Hyperlink"/>
            <w:rFonts w:ascii="Calibri" w:eastAsia="Calibri" w:hAnsi="Calibri" w:cs="Calibri"/>
            <w:color w:val="000000" w:themeColor="text1"/>
            <w:sz w:val="24"/>
          </w:rPr>
          <w:t>https://www.youtube.com/watch?v=88fcSP2-6wM</w:t>
        </w:r>
      </w:hyperlink>
      <w:r w:rsidRPr="3553700E">
        <w:rPr>
          <w:rFonts w:ascii="Calibri" w:eastAsia="Calibri" w:hAnsi="Calibri" w:cs="Calibri"/>
          <w:color w:val="000000" w:themeColor="text1"/>
          <w:sz w:val="24"/>
        </w:rPr>
        <w:t>)</w:t>
      </w:r>
    </w:p>
    <w:p w14:paraId="37D97EFF" w14:textId="512F7686" w:rsidR="3553700E" w:rsidRDefault="3553700E" w:rsidP="3553700E">
      <w:pPr>
        <w:rPr>
          <w:rFonts w:ascii="Roboto" w:eastAsia="Roboto" w:hAnsi="Roboto" w:cs="Roboto"/>
          <w:b/>
          <w:bCs/>
        </w:rPr>
      </w:pPr>
      <w:r w:rsidRPr="3553700E">
        <w:rPr>
          <w:rFonts w:ascii="Roboto" w:eastAsia="Roboto" w:hAnsi="Roboto" w:cs="Roboto"/>
          <w:b/>
          <w:bCs/>
        </w:rPr>
        <w:t xml:space="preserve">*Wat is hier de onderliggende logica van het groeten als je de </w:t>
      </w:r>
      <w:proofErr w:type="spellStart"/>
      <w:r w:rsidRPr="3553700E">
        <w:rPr>
          <w:rFonts w:ascii="Roboto" w:eastAsia="Roboto" w:hAnsi="Roboto" w:cs="Roboto"/>
          <w:b/>
          <w:bCs/>
        </w:rPr>
        <w:t>haptics</w:t>
      </w:r>
      <w:proofErr w:type="spellEnd"/>
      <w:r w:rsidRPr="3553700E">
        <w:rPr>
          <w:rFonts w:ascii="Roboto" w:eastAsia="Roboto" w:hAnsi="Roboto" w:cs="Roboto"/>
          <w:b/>
          <w:bCs/>
        </w:rPr>
        <w:t xml:space="preserve"> van beide heren bekijkt?</w:t>
      </w:r>
    </w:p>
    <w:p w14:paraId="65E40B5B" w14:textId="5B26D486" w:rsidR="3553700E" w:rsidRDefault="3553700E" w:rsidP="3553700E">
      <w:pPr>
        <w:rPr>
          <w:rFonts w:ascii="Roboto" w:eastAsia="Roboto" w:hAnsi="Roboto" w:cs="Roboto"/>
          <w:b/>
          <w:bCs/>
        </w:rPr>
      </w:pPr>
    </w:p>
    <w:p w14:paraId="40910B90" w14:textId="4B5BD531" w:rsidR="3553700E" w:rsidRDefault="3553700E" w:rsidP="3553700E">
      <w:r>
        <w:rPr>
          <w:noProof/>
        </w:rPr>
        <w:lastRenderedPageBreak/>
        <w:drawing>
          <wp:inline distT="0" distB="0" distL="0" distR="0" wp14:anchorId="62DE2BDD" wp14:editId="4CC62BD3">
            <wp:extent cx="5753098" cy="3390900"/>
            <wp:effectExtent l="0" t="0" r="0" b="0"/>
            <wp:docPr id="309249999" name="Afbeelding 30924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53098" cy="3390900"/>
                    </a:xfrm>
                    <a:prstGeom prst="rect">
                      <a:avLst/>
                    </a:prstGeom>
                  </pic:spPr>
                </pic:pic>
              </a:graphicData>
            </a:graphic>
          </wp:inline>
        </w:drawing>
      </w:r>
    </w:p>
    <w:p w14:paraId="36100F31" w14:textId="1880FD0D"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 xml:space="preserve">Het fysieke groeten is gebaseerd op twee principes: </w:t>
      </w:r>
    </w:p>
    <w:p w14:paraId="71B656D4" w14:textId="2B417206" w:rsidR="3553700E" w:rsidRDefault="3553700E" w:rsidP="3553700E">
      <w:pPr>
        <w:pStyle w:val="Lijstalinea"/>
        <w:numPr>
          <w:ilvl w:val="0"/>
          <w:numId w:val="3"/>
        </w:numPr>
        <w:rPr>
          <w:i/>
          <w:iCs/>
          <w:color w:val="000000" w:themeColor="text1"/>
          <w:sz w:val="22"/>
          <w:szCs w:val="22"/>
          <w:lang w:val="nl-NL"/>
        </w:rPr>
      </w:pPr>
      <w:proofErr w:type="gramStart"/>
      <w:r w:rsidRPr="3553700E">
        <w:rPr>
          <w:rFonts w:ascii="Roboto" w:eastAsia="Roboto" w:hAnsi="Roboto" w:cs="Roboto"/>
          <w:i/>
          <w:iCs/>
          <w:color w:val="000000" w:themeColor="text1"/>
          <w:sz w:val="22"/>
          <w:szCs w:val="22"/>
          <w:lang w:val="nl-NL"/>
        </w:rPr>
        <w:t>de</w:t>
      </w:r>
      <w:proofErr w:type="gramEnd"/>
      <w:r w:rsidRPr="3553700E">
        <w:rPr>
          <w:rFonts w:ascii="Roboto" w:eastAsia="Roboto" w:hAnsi="Roboto" w:cs="Roboto"/>
          <w:i/>
          <w:iCs/>
          <w:color w:val="000000" w:themeColor="text1"/>
          <w:sz w:val="22"/>
          <w:szCs w:val="22"/>
          <w:lang w:val="nl-NL"/>
        </w:rPr>
        <w:t xml:space="preserve"> behoefte om machtsverhoudingen uit te drukken</w:t>
      </w:r>
    </w:p>
    <w:p w14:paraId="30E44A66" w14:textId="203CCCCC" w:rsidR="3553700E" w:rsidRDefault="3553700E" w:rsidP="3553700E">
      <w:pPr>
        <w:pStyle w:val="Lijstalinea"/>
        <w:numPr>
          <w:ilvl w:val="0"/>
          <w:numId w:val="3"/>
        </w:numPr>
        <w:rPr>
          <w:i/>
          <w:iCs/>
          <w:color w:val="000000" w:themeColor="text1"/>
          <w:sz w:val="22"/>
          <w:szCs w:val="22"/>
          <w:lang w:val="nl-NL"/>
        </w:rPr>
      </w:pPr>
      <w:proofErr w:type="gramStart"/>
      <w:r w:rsidRPr="3553700E">
        <w:rPr>
          <w:rFonts w:ascii="Roboto" w:eastAsia="Roboto" w:hAnsi="Roboto" w:cs="Roboto"/>
          <w:i/>
          <w:iCs/>
          <w:color w:val="000000" w:themeColor="text1"/>
          <w:sz w:val="22"/>
          <w:szCs w:val="22"/>
          <w:lang w:val="nl-NL"/>
        </w:rPr>
        <w:t>de</w:t>
      </w:r>
      <w:proofErr w:type="gramEnd"/>
      <w:r w:rsidRPr="3553700E">
        <w:rPr>
          <w:rFonts w:ascii="Roboto" w:eastAsia="Roboto" w:hAnsi="Roboto" w:cs="Roboto"/>
          <w:i/>
          <w:iCs/>
          <w:color w:val="000000" w:themeColor="text1"/>
          <w:sz w:val="22"/>
          <w:szCs w:val="22"/>
          <w:lang w:val="nl-NL"/>
        </w:rPr>
        <w:t xml:space="preserve"> behoefte om verbondenheid uit te drukken. </w:t>
      </w:r>
    </w:p>
    <w:p w14:paraId="5BFF0939" w14:textId="08A7884E" w:rsidR="3553700E" w:rsidRDefault="3553700E" w:rsidP="3553700E">
      <w:pPr>
        <w:ind w:left="360"/>
        <w:rPr>
          <w:rFonts w:ascii="Roboto" w:eastAsia="Roboto" w:hAnsi="Roboto" w:cs="Roboto"/>
          <w:i/>
          <w:iCs/>
          <w:color w:val="000000" w:themeColor="text1"/>
          <w:szCs w:val="22"/>
        </w:rPr>
      </w:pPr>
    </w:p>
    <w:p w14:paraId="6F104B67" w14:textId="1E799551"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Begroetingen zijn symmetrisch of asymmetrisch</w:t>
      </w:r>
    </w:p>
    <w:p w14:paraId="5E785827" w14:textId="50CCEF09" w:rsidR="3553700E" w:rsidRDefault="3553700E" w:rsidP="3553700E">
      <w:pPr>
        <w:pStyle w:val="Lijstalinea"/>
        <w:numPr>
          <w:ilvl w:val="0"/>
          <w:numId w:val="2"/>
        </w:numPr>
        <w:rPr>
          <w:i/>
          <w:iCs/>
          <w:color w:val="000000" w:themeColor="text1"/>
          <w:sz w:val="22"/>
          <w:szCs w:val="22"/>
          <w:lang w:val="nl-NL"/>
        </w:rPr>
      </w:pPr>
      <w:r w:rsidRPr="3553700E">
        <w:rPr>
          <w:rFonts w:ascii="Roboto" w:eastAsia="Roboto" w:hAnsi="Roboto" w:cs="Roboto"/>
          <w:i/>
          <w:iCs/>
          <w:color w:val="000000" w:themeColor="text1"/>
          <w:sz w:val="22"/>
          <w:szCs w:val="22"/>
          <w:lang w:val="nl-NL"/>
        </w:rPr>
        <w:t xml:space="preserve">Alle machtsbegroetingen – of het nu gaat om vooroverbuigen, door de knie buigen of plat op de grond gaan liggen – zijn asymmetrisch. Met andere woorden, de uitingen van respect door de ene worden niet uitgevoerd door de andere. </w:t>
      </w:r>
    </w:p>
    <w:p w14:paraId="0D92C800" w14:textId="5FF02ABB" w:rsidR="3553700E" w:rsidRDefault="3553700E" w:rsidP="3553700E">
      <w:pPr>
        <w:pStyle w:val="Lijstalinea"/>
        <w:numPr>
          <w:ilvl w:val="0"/>
          <w:numId w:val="2"/>
        </w:numPr>
        <w:rPr>
          <w:i/>
          <w:iCs/>
          <w:color w:val="000000" w:themeColor="text1"/>
          <w:sz w:val="22"/>
          <w:szCs w:val="22"/>
          <w:lang w:val="nl-NL"/>
        </w:rPr>
      </w:pPr>
      <w:r w:rsidRPr="3553700E">
        <w:rPr>
          <w:rFonts w:ascii="Roboto" w:eastAsia="Roboto" w:hAnsi="Roboto" w:cs="Roboto"/>
          <w:i/>
          <w:iCs/>
          <w:color w:val="000000" w:themeColor="text1"/>
          <w:sz w:val="22"/>
          <w:szCs w:val="22"/>
          <w:lang w:val="nl-NL"/>
        </w:rPr>
        <w:t>Begroetingen van verbondenheid daarentegen zijn net wel symmetrisch. In het geval van de handdruk bijvoorbeeld, betekent het feit dat beiden tezelfdertijd dezelfde handelingen uitvoeren dat ze aan elkaar gelijk zijn. De symmetrie in hun handelingen versterkt de symmetrie in hun relatie.</w:t>
      </w:r>
    </w:p>
    <w:p w14:paraId="17E22D77" w14:textId="3E876633" w:rsidR="3553700E" w:rsidRDefault="3553700E" w:rsidP="3553700E">
      <w:pPr>
        <w:rPr>
          <w:rFonts w:ascii="Roboto" w:eastAsia="Roboto" w:hAnsi="Roboto" w:cs="Roboto"/>
          <w:i/>
          <w:iCs/>
          <w:color w:val="000000" w:themeColor="text1"/>
          <w:szCs w:val="22"/>
        </w:rPr>
      </w:pPr>
    </w:p>
    <w:p w14:paraId="28D7DD3F" w14:textId="72C78A9F"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Hoe kan je die symmetrie verstoren?</w:t>
      </w:r>
    </w:p>
    <w:p w14:paraId="77C544CE" w14:textId="44740164" w:rsidR="3553700E" w:rsidRDefault="3553700E" w:rsidP="3553700E">
      <w:pPr>
        <w:pStyle w:val="Lijstalinea"/>
        <w:numPr>
          <w:ilvl w:val="0"/>
          <w:numId w:val="1"/>
        </w:numPr>
        <w:rPr>
          <w:i/>
          <w:iCs/>
          <w:sz w:val="22"/>
          <w:szCs w:val="22"/>
          <w:lang w:val="nl-NL"/>
        </w:rPr>
      </w:pPr>
      <w:r w:rsidRPr="3553700E">
        <w:rPr>
          <w:rFonts w:ascii="Roboto" w:eastAsia="Roboto" w:hAnsi="Roboto" w:cs="Roboto"/>
          <w:i/>
          <w:iCs/>
          <w:color w:val="000000" w:themeColor="text1"/>
          <w:sz w:val="22"/>
          <w:szCs w:val="22"/>
          <w:lang w:val="nl-NL"/>
        </w:rPr>
        <w:t>Door hard te knijpen</w:t>
      </w:r>
    </w:p>
    <w:p w14:paraId="63FAD8A8" w14:textId="77100742" w:rsidR="3553700E" w:rsidRDefault="3553700E" w:rsidP="3553700E">
      <w:pPr>
        <w:pStyle w:val="Lijstalinea"/>
        <w:numPr>
          <w:ilvl w:val="0"/>
          <w:numId w:val="1"/>
        </w:numPr>
        <w:rPr>
          <w:i/>
          <w:iCs/>
          <w:sz w:val="22"/>
          <w:szCs w:val="22"/>
          <w:lang w:val="nl-NL"/>
        </w:rPr>
      </w:pPr>
      <w:r w:rsidRPr="3553700E">
        <w:rPr>
          <w:rFonts w:ascii="Roboto" w:eastAsia="Roboto" w:hAnsi="Roboto" w:cs="Roboto"/>
          <w:i/>
          <w:iCs/>
          <w:color w:val="000000" w:themeColor="text1"/>
          <w:sz w:val="22"/>
          <w:szCs w:val="22"/>
          <w:lang w:val="nl-NL"/>
        </w:rPr>
        <w:t>Door de handrug naar boven (en zichtbaar) te duwen</w:t>
      </w:r>
    </w:p>
    <w:p w14:paraId="488019B6" w14:textId="166FC518" w:rsidR="3553700E" w:rsidRDefault="3553700E" w:rsidP="3553700E">
      <w:pPr>
        <w:pStyle w:val="Lijstalinea"/>
        <w:numPr>
          <w:ilvl w:val="0"/>
          <w:numId w:val="1"/>
        </w:numPr>
        <w:rPr>
          <w:i/>
          <w:iCs/>
          <w:sz w:val="22"/>
          <w:szCs w:val="22"/>
          <w:lang w:val="nl-NL"/>
        </w:rPr>
      </w:pPr>
      <w:r w:rsidRPr="3553700E">
        <w:rPr>
          <w:rFonts w:ascii="Roboto" w:eastAsia="Roboto" w:hAnsi="Roboto" w:cs="Roboto"/>
          <w:i/>
          <w:iCs/>
          <w:color w:val="000000" w:themeColor="text1"/>
          <w:sz w:val="22"/>
          <w:szCs w:val="22"/>
          <w:lang w:val="nl-NL"/>
        </w:rPr>
        <w:t>Door overdreven op en neer te schudden</w:t>
      </w:r>
    </w:p>
    <w:p w14:paraId="3B28862D" w14:textId="2A7F2D2D" w:rsidR="3553700E" w:rsidRDefault="3553700E" w:rsidP="3553700E">
      <w:pPr>
        <w:rPr>
          <w:rFonts w:ascii="Roboto" w:eastAsia="Roboto" w:hAnsi="Roboto" w:cs="Roboto"/>
          <w:i/>
          <w:iCs/>
          <w:color w:val="000000" w:themeColor="text1"/>
          <w:szCs w:val="22"/>
        </w:rPr>
      </w:pPr>
    </w:p>
    <w:p w14:paraId="0B7252F2" w14:textId="149BDB4F"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Conclusie</w:t>
      </w:r>
    </w:p>
    <w:p w14:paraId="77098BB8" w14:textId="5B02E1A5"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 xml:space="preserve">Wanneer </w:t>
      </w:r>
      <w:proofErr w:type="spellStart"/>
      <w:r w:rsidRPr="3553700E">
        <w:rPr>
          <w:rFonts w:ascii="Roboto" w:eastAsia="Roboto" w:hAnsi="Roboto" w:cs="Roboto"/>
          <w:i/>
          <w:iCs/>
          <w:color w:val="000000" w:themeColor="text1"/>
          <w:szCs w:val="22"/>
        </w:rPr>
        <w:t>Trump</w:t>
      </w:r>
      <w:proofErr w:type="spellEnd"/>
      <w:r w:rsidRPr="3553700E">
        <w:rPr>
          <w:rFonts w:ascii="Roboto" w:eastAsia="Roboto" w:hAnsi="Roboto" w:cs="Roboto"/>
          <w:i/>
          <w:iCs/>
          <w:color w:val="000000" w:themeColor="text1"/>
          <w:szCs w:val="22"/>
        </w:rPr>
        <w:t xml:space="preserve"> een hand schudt met iemand wil hij controle, hij houdt van intimidatie en heeft lak aan zoiets als gelijkwaardigheid.</w:t>
      </w:r>
    </w:p>
    <w:p w14:paraId="23CCF51F" w14:textId="5E1F947F" w:rsidR="3553700E" w:rsidRDefault="3553700E" w:rsidP="3553700E">
      <w:pPr>
        <w:rPr>
          <w:rFonts w:ascii="Roboto" w:eastAsia="Roboto" w:hAnsi="Roboto" w:cs="Roboto"/>
          <w:i/>
          <w:iCs/>
          <w:color w:val="000000" w:themeColor="text1"/>
          <w:szCs w:val="22"/>
        </w:rPr>
      </w:pPr>
      <w:r w:rsidRPr="3553700E">
        <w:rPr>
          <w:rFonts w:ascii="Roboto" w:eastAsia="Roboto" w:hAnsi="Roboto" w:cs="Roboto"/>
          <w:i/>
          <w:iCs/>
          <w:color w:val="000000" w:themeColor="text1"/>
          <w:szCs w:val="22"/>
        </w:rPr>
        <w:t>Dat blijkt niet alleen uit zijn communicatie op inhoudsniveau (wat hij inhoudelijk zegt, verbaal dus), maar ook op betrekkingsniveau (wat hij met zijn NVC doet).</w:t>
      </w:r>
    </w:p>
    <w:p w14:paraId="4D449EC5" w14:textId="19CFED8E" w:rsidR="3553700E" w:rsidRDefault="3553700E" w:rsidP="3553700E">
      <w:pPr>
        <w:rPr>
          <w:rFonts w:ascii="Roboto" w:eastAsia="Roboto" w:hAnsi="Roboto" w:cs="Roboto"/>
          <w:b/>
          <w:bCs/>
        </w:rPr>
      </w:pPr>
    </w:p>
    <w:sectPr w:rsidR="3553700E" w:rsidSect="004C7E2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9324F"/>
    <w:multiLevelType w:val="hybridMultilevel"/>
    <w:tmpl w:val="AD6471B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7A549D"/>
    <w:multiLevelType w:val="hybridMultilevel"/>
    <w:tmpl w:val="2EDAD8F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B87609"/>
    <w:multiLevelType w:val="hybridMultilevel"/>
    <w:tmpl w:val="088C4CF4"/>
    <w:lvl w:ilvl="0" w:tplc="95CAD362">
      <w:start w:val="1"/>
      <w:numFmt w:val="bullet"/>
      <w:lvlText w:val=""/>
      <w:lvlJc w:val="left"/>
      <w:pPr>
        <w:ind w:left="720" w:hanging="360"/>
      </w:pPr>
      <w:rPr>
        <w:rFonts w:ascii="Symbol" w:hAnsi="Symbol" w:hint="default"/>
      </w:rPr>
    </w:lvl>
    <w:lvl w:ilvl="1" w:tplc="E10AF10A">
      <w:start w:val="1"/>
      <w:numFmt w:val="bullet"/>
      <w:lvlText w:val="o"/>
      <w:lvlJc w:val="left"/>
      <w:pPr>
        <w:ind w:left="1440" w:hanging="360"/>
      </w:pPr>
      <w:rPr>
        <w:rFonts w:ascii="Courier New" w:hAnsi="Courier New" w:hint="default"/>
      </w:rPr>
    </w:lvl>
    <w:lvl w:ilvl="2" w:tplc="CB0E8B40">
      <w:start w:val="1"/>
      <w:numFmt w:val="bullet"/>
      <w:lvlText w:val=""/>
      <w:lvlJc w:val="left"/>
      <w:pPr>
        <w:ind w:left="2160" w:hanging="360"/>
      </w:pPr>
      <w:rPr>
        <w:rFonts w:ascii="Wingdings" w:hAnsi="Wingdings" w:hint="default"/>
      </w:rPr>
    </w:lvl>
    <w:lvl w:ilvl="3" w:tplc="7ECA8DD4">
      <w:start w:val="1"/>
      <w:numFmt w:val="bullet"/>
      <w:lvlText w:val=""/>
      <w:lvlJc w:val="left"/>
      <w:pPr>
        <w:ind w:left="2880" w:hanging="360"/>
      </w:pPr>
      <w:rPr>
        <w:rFonts w:ascii="Symbol" w:hAnsi="Symbol" w:hint="default"/>
      </w:rPr>
    </w:lvl>
    <w:lvl w:ilvl="4" w:tplc="6D3E5EC8">
      <w:start w:val="1"/>
      <w:numFmt w:val="bullet"/>
      <w:lvlText w:val="o"/>
      <w:lvlJc w:val="left"/>
      <w:pPr>
        <w:ind w:left="3600" w:hanging="360"/>
      </w:pPr>
      <w:rPr>
        <w:rFonts w:ascii="Courier New" w:hAnsi="Courier New" w:hint="default"/>
      </w:rPr>
    </w:lvl>
    <w:lvl w:ilvl="5" w:tplc="B1267046">
      <w:start w:val="1"/>
      <w:numFmt w:val="bullet"/>
      <w:lvlText w:val=""/>
      <w:lvlJc w:val="left"/>
      <w:pPr>
        <w:ind w:left="4320" w:hanging="360"/>
      </w:pPr>
      <w:rPr>
        <w:rFonts w:ascii="Wingdings" w:hAnsi="Wingdings" w:hint="default"/>
      </w:rPr>
    </w:lvl>
    <w:lvl w:ilvl="6" w:tplc="B2AC1934">
      <w:start w:val="1"/>
      <w:numFmt w:val="bullet"/>
      <w:lvlText w:val=""/>
      <w:lvlJc w:val="left"/>
      <w:pPr>
        <w:ind w:left="5040" w:hanging="360"/>
      </w:pPr>
      <w:rPr>
        <w:rFonts w:ascii="Symbol" w:hAnsi="Symbol" w:hint="default"/>
      </w:rPr>
    </w:lvl>
    <w:lvl w:ilvl="7" w:tplc="556EAE90">
      <w:start w:val="1"/>
      <w:numFmt w:val="bullet"/>
      <w:lvlText w:val="o"/>
      <w:lvlJc w:val="left"/>
      <w:pPr>
        <w:ind w:left="5760" w:hanging="360"/>
      </w:pPr>
      <w:rPr>
        <w:rFonts w:ascii="Courier New" w:hAnsi="Courier New" w:hint="default"/>
      </w:rPr>
    </w:lvl>
    <w:lvl w:ilvl="8" w:tplc="3CCE1A88">
      <w:start w:val="1"/>
      <w:numFmt w:val="bullet"/>
      <w:lvlText w:val=""/>
      <w:lvlJc w:val="left"/>
      <w:pPr>
        <w:ind w:left="6480" w:hanging="360"/>
      </w:pPr>
      <w:rPr>
        <w:rFonts w:ascii="Wingdings" w:hAnsi="Wingdings" w:hint="default"/>
      </w:rPr>
    </w:lvl>
  </w:abstractNum>
  <w:abstractNum w:abstractNumId="3" w15:restartNumberingAfterBreak="0">
    <w:nsid w:val="1EAB2D21"/>
    <w:multiLevelType w:val="hybridMultilevel"/>
    <w:tmpl w:val="65921F8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F6D414B"/>
    <w:multiLevelType w:val="hybridMultilevel"/>
    <w:tmpl w:val="41C8FBB0"/>
    <w:lvl w:ilvl="0" w:tplc="3280CB86">
      <w:start w:val="1"/>
      <w:numFmt w:val="upperLetter"/>
      <w:lvlText w:val="%1."/>
      <w:lvlJc w:val="left"/>
      <w:pPr>
        <w:ind w:left="720" w:hanging="360"/>
      </w:pPr>
    </w:lvl>
    <w:lvl w:ilvl="1" w:tplc="5C0A5780">
      <w:start w:val="1"/>
      <w:numFmt w:val="lowerLetter"/>
      <w:lvlText w:val="%2."/>
      <w:lvlJc w:val="left"/>
      <w:pPr>
        <w:ind w:left="1440" w:hanging="360"/>
      </w:pPr>
    </w:lvl>
    <w:lvl w:ilvl="2" w:tplc="614E78FC">
      <w:start w:val="1"/>
      <w:numFmt w:val="lowerRoman"/>
      <w:lvlText w:val="%3."/>
      <w:lvlJc w:val="right"/>
      <w:pPr>
        <w:ind w:left="2160" w:hanging="180"/>
      </w:pPr>
    </w:lvl>
    <w:lvl w:ilvl="3" w:tplc="DF96FD4C">
      <w:start w:val="1"/>
      <w:numFmt w:val="decimal"/>
      <w:lvlText w:val="%4."/>
      <w:lvlJc w:val="left"/>
      <w:pPr>
        <w:ind w:left="2880" w:hanging="360"/>
      </w:pPr>
    </w:lvl>
    <w:lvl w:ilvl="4" w:tplc="0CD6EDF4">
      <w:start w:val="1"/>
      <w:numFmt w:val="lowerLetter"/>
      <w:lvlText w:val="%5."/>
      <w:lvlJc w:val="left"/>
      <w:pPr>
        <w:ind w:left="3600" w:hanging="360"/>
      </w:pPr>
    </w:lvl>
    <w:lvl w:ilvl="5" w:tplc="473664F2">
      <w:start w:val="1"/>
      <w:numFmt w:val="lowerRoman"/>
      <w:lvlText w:val="%6."/>
      <w:lvlJc w:val="right"/>
      <w:pPr>
        <w:ind w:left="4320" w:hanging="180"/>
      </w:pPr>
    </w:lvl>
    <w:lvl w:ilvl="6" w:tplc="16423AB4">
      <w:start w:val="1"/>
      <w:numFmt w:val="decimal"/>
      <w:lvlText w:val="%7."/>
      <w:lvlJc w:val="left"/>
      <w:pPr>
        <w:ind w:left="5040" w:hanging="360"/>
      </w:pPr>
    </w:lvl>
    <w:lvl w:ilvl="7" w:tplc="9C084BD8">
      <w:start w:val="1"/>
      <w:numFmt w:val="lowerLetter"/>
      <w:lvlText w:val="%8."/>
      <w:lvlJc w:val="left"/>
      <w:pPr>
        <w:ind w:left="5760" w:hanging="360"/>
      </w:pPr>
    </w:lvl>
    <w:lvl w:ilvl="8" w:tplc="2F3676FA">
      <w:start w:val="1"/>
      <w:numFmt w:val="lowerRoman"/>
      <w:lvlText w:val="%9."/>
      <w:lvlJc w:val="right"/>
      <w:pPr>
        <w:ind w:left="6480" w:hanging="180"/>
      </w:pPr>
    </w:lvl>
  </w:abstractNum>
  <w:abstractNum w:abstractNumId="5" w15:restartNumberingAfterBreak="0">
    <w:nsid w:val="2B0D43E0"/>
    <w:multiLevelType w:val="hybridMultilevel"/>
    <w:tmpl w:val="69D6D464"/>
    <w:lvl w:ilvl="0" w:tplc="86D04656">
      <w:start w:val="1"/>
      <w:numFmt w:val="bullet"/>
      <w:lvlText w:val=""/>
      <w:lvlJc w:val="left"/>
      <w:pPr>
        <w:ind w:left="720" w:hanging="360"/>
      </w:pPr>
      <w:rPr>
        <w:rFonts w:ascii="Symbol" w:hAnsi="Symbol" w:hint="default"/>
      </w:rPr>
    </w:lvl>
    <w:lvl w:ilvl="1" w:tplc="AD180798">
      <w:start w:val="1"/>
      <w:numFmt w:val="bullet"/>
      <w:lvlText w:val="o"/>
      <w:lvlJc w:val="left"/>
      <w:pPr>
        <w:ind w:left="1440" w:hanging="360"/>
      </w:pPr>
      <w:rPr>
        <w:rFonts w:ascii="Courier New" w:hAnsi="Courier New" w:hint="default"/>
      </w:rPr>
    </w:lvl>
    <w:lvl w:ilvl="2" w:tplc="8DFEDFEC">
      <w:start w:val="1"/>
      <w:numFmt w:val="bullet"/>
      <w:lvlText w:val=""/>
      <w:lvlJc w:val="left"/>
      <w:pPr>
        <w:ind w:left="2160" w:hanging="360"/>
      </w:pPr>
      <w:rPr>
        <w:rFonts w:ascii="Wingdings" w:hAnsi="Wingdings" w:hint="default"/>
      </w:rPr>
    </w:lvl>
    <w:lvl w:ilvl="3" w:tplc="1C94A35C">
      <w:start w:val="1"/>
      <w:numFmt w:val="bullet"/>
      <w:lvlText w:val=""/>
      <w:lvlJc w:val="left"/>
      <w:pPr>
        <w:ind w:left="2880" w:hanging="360"/>
      </w:pPr>
      <w:rPr>
        <w:rFonts w:ascii="Symbol" w:hAnsi="Symbol" w:hint="default"/>
      </w:rPr>
    </w:lvl>
    <w:lvl w:ilvl="4" w:tplc="822C327E">
      <w:start w:val="1"/>
      <w:numFmt w:val="bullet"/>
      <w:lvlText w:val="o"/>
      <w:lvlJc w:val="left"/>
      <w:pPr>
        <w:ind w:left="3600" w:hanging="360"/>
      </w:pPr>
      <w:rPr>
        <w:rFonts w:ascii="Courier New" w:hAnsi="Courier New" w:hint="default"/>
      </w:rPr>
    </w:lvl>
    <w:lvl w:ilvl="5" w:tplc="66066B42">
      <w:start w:val="1"/>
      <w:numFmt w:val="bullet"/>
      <w:lvlText w:val=""/>
      <w:lvlJc w:val="left"/>
      <w:pPr>
        <w:ind w:left="4320" w:hanging="360"/>
      </w:pPr>
      <w:rPr>
        <w:rFonts w:ascii="Wingdings" w:hAnsi="Wingdings" w:hint="default"/>
      </w:rPr>
    </w:lvl>
    <w:lvl w:ilvl="6" w:tplc="6052949C">
      <w:start w:val="1"/>
      <w:numFmt w:val="bullet"/>
      <w:lvlText w:val=""/>
      <w:lvlJc w:val="left"/>
      <w:pPr>
        <w:ind w:left="5040" w:hanging="360"/>
      </w:pPr>
      <w:rPr>
        <w:rFonts w:ascii="Symbol" w:hAnsi="Symbol" w:hint="default"/>
      </w:rPr>
    </w:lvl>
    <w:lvl w:ilvl="7" w:tplc="CFAA4036">
      <w:start w:val="1"/>
      <w:numFmt w:val="bullet"/>
      <w:lvlText w:val="o"/>
      <w:lvlJc w:val="left"/>
      <w:pPr>
        <w:ind w:left="5760" w:hanging="360"/>
      </w:pPr>
      <w:rPr>
        <w:rFonts w:ascii="Courier New" w:hAnsi="Courier New" w:hint="default"/>
      </w:rPr>
    </w:lvl>
    <w:lvl w:ilvl="8" w:tplc="DDF45402">
      <w:start w:val="1"/>
      <w:numFmt w:val="bullet"/>
      <w:lvlText w:val=""/>
      <w:lvlJc w:val="left"/>
      <w:pPr>
        <w:ind w:left="6480" w:hanging="360"/>
      </w:pPr>
      <w:rPr>
        <w:rFonts w:ascii="Wingdings" w:hAnsi="Wingdings" w:hint="default"/>
      </w:rPr>
    </w:lvl>
  </w:abstractNum>
  <w:abstractNum w:abstractNumId="6" w15:restartNumberingAfterBreak="0">
    <w:nsid w:val="357328BC"/>
    <w:multiLevelType w:val="hybridMultilevel"/>
    <w:tmpl w:val="F6AE0930"/>
    <w:lvl w:ilvl="0" w:tplc="DC9E56B0">
      <w:start w:val="1"/>
      <w:numFmt w:val="bullet"/>
      <w:lvlText w:val=""/>
      <w:lvlJc w:val="left"/>
      <w:pPr>
        <w:ind w:left="720" w:hanging="360"/>
      </w:pPr>
      <w:rPr>
        <w:rFonts w:ascii="Symbol" w:hAnsi="Symbol" w:hint="default"/>
      </w:rPr>
    </w:lvl>
    <w:lvl w:ilvl="1" w:tplc="11262760">
      <w:start w:val="1"/>
      <w:numFmt w:val="bullet"/>
      <w:lvlText w:val="o"/>
      <w:lvlJc w:val="left"/>
      <w:pPr>
        <w:ind w:left="1440" w:hanging="360"/>
      </w:pPr>
      <w:rPr>
        <w:rFonts w:ascii="Courier New" w:hAnsi="Courier New" w:hint="default"/>
      </w:rPr>
    </w:lvl>
    <w:lvl w:ilvl="2" w:tplc="0DC6DA4C">
      <w:start w:val="1"/>
      <w:numFmt w:val="bullet"/>
      <w:lvlText w:val=""/>
      <w:lvlJc w:val="left"/>
      <w:pPr>
        <w:ind w:left="2160" w:hanging="360"/>
      </w:pPr>
      <w:rPr>
        <w:rFonts w:ascii="Wingdings" w:hAnsi="Wingdings" w:hint="default"/>
      </w:rPr>
    </w:lvl>
    <w:lvl w:ilvl="3" w:tplc="4D32D0EE">
      <w:start w:val="1"/>
      <w:numFmt w:val="bullet"/>
      <w:lvlText w:val=""/>
      <w:lvlJc w:val="left"/>
      <w:pPr>
        <w:ind w:left="2880" w:hanging="360"/>
      </w:pPr>
      <w:rPr>
        <w:rFonts w:ascii="Symbol" w:hAnsi="Symbol" w:hint="default"/>
      </w:rPr>
    </w:lvl>
    <w:lvl w:ilvl="4" w:tplc="C9E4ADA2">
      <w:start w:val="1"/>
      <w:numFmt w:val="bullet"/>
      <w:lvlText w:val="o"/>
      <w:lvlJc w:val="left"/>
      <w:pPr>
        <w:ind w:left="3600" w:hanging="360"/>
      </w:pPr>
      <w:rPr>
        <w:rFonts w:ascii="Courier New" w:hAnsi="Courier New" w:hint="default"/>
      </w:rPr>
    </w:lvl>
    <w:lvl w:ilvl="5" w:tplc="A9E89BEC">
      <w:start w:val="1"/>
      <w:numFmt w:val="bullet"/>
      <w:lvlText w:val=""/>
      <w:lvlJc w:val="left"/>
      <w:pPr>
        <w:ind w:left="4320" w:hanging="360"/>
      </w:pPr>
      <w:rPr>
        <w:rFonts w:ascii="Wingdings" w:hAnsi="Wingdings" w:hint="default"/>
      </w:rPr>
    </w:lvl>
    <w:lvl w:ilvl="6" w:tplc="5C105FFC">
      <w:start w:val="1"/>
      <w:numFmt w:val="bullet"/>
      <w:lvlText w:val=""/>
      <w:lvlJc w:val="left"/>
      <w:pPr>
        <w:ind w:left="5040" w:hanging="360"/>
      </w:pPr>
      <w:rPr>
        <w:rFonts w:ascii="Symbol" w:hAnsi="Symbol" w:hint="default"/>
      </w:rPr>
    </w:lvl>
    <w:lvl w:ilvl="7" w:tplc="C86201D8">
      <w:start w:val="1"/>
      <w:numFmt w:val="bullet"/>
      <w:lvlText w:val="o"/>
      <w:lvlJc w:val="left"/>
      <w:pPr>
        <w:ind w:left="5760" w:hanging="360"/>
      </w:pPr>
      <w:rPr>
        <w:rFonts w:ascii="Courier New" w:hAnsi="Courier New" w:hint="default"/>
      </w:rPr>
    </w:lvl>
    <w:lvl w:ilvl="8" w:tplc="1DCEC218">
      <w:start w:val="1"/>
      <w:numFmt w:val="bullet"/>
      <w:lvlText w:val=""/>
      <w:lvlJc w:val="left"/>
      <w:pPr>
        <w:ind w:left="6480" w:hanging="360"/>
      </w:pPr>
      <w:rPr>
        <w:rFonts w:ascii="Wingdings" w:hAnsi="Wingdings" w:hint="default"/>
      </w:rPr>
    </w:lvl>
  </w:abstractNum>
  <w:abstractNum w:abstractNumId="7" w15:restartNumberingAfterBreak="0">
    <w:nsid w:val="38140ED2"/>
    <w:multiLevelType w:val="hybridMultilevel"/>
    <w:tmpl w:val="66F4F6CA"/>
    <w:lvl w:ilvl="0" w:tplc="6A6654CC">
      <w:start w:val="1"/>
      <w:numFmt w:val="upperLetter"/>
      <w:lvlText w:val="%1."/>
      <w:lvlJc w:val="left"/>
      <w:pPr>
        <w:ind w:left="720" w:hanging="360"/>
      </w:pPr>
    </w:lvl>
    <w:lvl w:ilvl="1" w:tplc="9880CDC2">
      <w:start w:val="1"/>
      <w:numFmt w:val="lowerLetter"/>
      <w:lvlText w:val="%2."/>
      <w:lvlJc w:val="left"/>
      <w:pPr>
        <w:ind w:left="1440" w:hanging="360"/>
      </w:pPr>
    </w:lvl>
    <w:lvl w:ilvl="2" w:tplc="1130D678">
      <w:start w:val="1"/>
      <w:numFmt w:val="lowerRoman"/>
      <w:lvlText w:val="%3."/>
      <w:lvlJc w:val="right"/>
      <w:pPr>
        <w:ind w:left="2160" w:hanging="180"/>
      </w:pPr>
    </w:lvl>
    <w:lvl w:ilvl="3" w:tplc="31DC0A5E">
      <w:start w:val="1"/>
      <w:numFmt w:val="decimal"/>
      <w:lvlText w:val="%4."/>
      <w:lvlJc w:val="left"/>
      <w:pPr>
        <w:ind w:left="2880" w:hanging="360"/>
      </w:pPr>
    </w:lvl>
    <w:lvl w:ilvl="4" w:tplc="FCB0B658">
      <w:start w:val="1"/>
      <w:numFmt w:val="lowerLetter"/>
      <w:lvlText w:val="%5."/>
      <w:lvlJc w:val="left"/>
      <w:pPr>
        <w:ind w:left="3600" w:hanging="360"/>
      </w:pPr>
    </w:lvl>
    <w:lvl w:ilvl="5" w:tplc="BE8C8208">
      <w:start w:val="1"/>
      <w:numFmt w:val="lowerRoman"/>
      <w:lvlText w:val="%6."/>
      <w:lvlJc w:val="right"/>
      <w:pPr>
        <w:ind w:left="4320" w:hanging="180"/>
      </w:pPr>
    </w:lvl>
    <w:lvl w:ilvl="6" w:tplc="D0F8328C">
      <w:start w:val="1"/>
      <w:numFmt w:val="decimal"/>
      <w:lvlText w:val="%7."/>
      <w:lvlJc w:val="left"/>
      <w:pPr>
        <w:ind w:left="5040" w:hanging="360"/>
      </w:pPr>
    </w:lvl>
    <w:lvl w:ilvl="7" w:tplc="8834A992">
      <w:start w:val="1"/>
      <w:numFmt w:val="lowerLetter"/>
      <w:lvlText w:val="%8."/>
      <w:lvlJc w:val="left"/>
      <w:pPr>
        <w:ind w:left="5760" w:hanging="360"/>
      </w:pPr>
    </w:lvl>
    <w:lvl w:ilvl="8" w:tplc="D5FCC53C">
      <w:start w:val="1"/>
      <w:numFmt w:val="lowerRoman"/>
      <w:lvlText w:val="%9."/>
      <w:lvlJc w:val="right"/>
      <w:pPr>
        <w:ind w:left="6480" w:hanging="180"/>
      </w:pPr>
    </w:lvl>
  </w:abstractNum>
  <w:abstractNum w:abstractNumId="8" w15:restartNumberingAfterBreak="0">
    <w:nsid w:val="3CB23897"/>
    <w:multiLevelType w:val="hybridMultilevel"/>
    <w:tmpl w:val="1F64BD7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C5561C"/>
    <w:multiLevelType w:val="hybridMultilevel"/>
    <w:tmpl w:val="742C5FB8"/>
    <w:lvl w:ilvl="0" w:tplc="A2B0C7D0">
      <w:start w:val="1"/>
      <w:numFmt w:val="bullet"/>
      <w:lvlText w:val=""/>
      <w:lvlJc w:val="left"/>
      <w:pPr>
        <w:ind w:left="720" w:hanging="360"/>
      </w:pPr>
      <w:rPr>
        <w:rFonts w:ascii="Symbol" w:hAnsi="Symbol" w:hint="default"/>
      </w:rPr>
    </w:lvl>
    <w:lvl w:ilvl="1" w:tplc="1902D0D6">
      <w:start w:val="1"/>
      <w:numFmt w:val="bullet"/>
      <w:lvlText w:val="o"/>
      <w:lvlJc w:val="left"/>
      <w:pPr>
        <w:ind w:left="1440" w:hanging="360"/>
      </w:pPr>
      <w:rPr>
        <w:rFonts w:ascii="Courier New" w:hAnsi="Courier New" w:hint="default"/>
      </w:rPr>
    </w:lvl>
    <w:lvl w:ilvl="2" w:tplc="492EBAB2">
      <w:start w:val="1"/>
      <w:numFmt w:val="bullet"/>
      <w:lvlText w:val=""/>
      <w:lvlJc w:val="left"/>
      <w:pPr>
        <w:ind w:left="2160" w:hanging="360"/>
      </w:pPr>
      <w:rPr>
        <w:rFonts w:ascii="Wingdings" w:hAnsi="Wingdings" w:hint="default"/>
      </w:rPr>
    </w:lvl>
    <w:lvl w:ilvl="3" w:tplc="C10455DA">
      <w:start w:val="1"/>
      <w:numFmt w:val="bullet"/>
      <w:lvlText w:val=""/>
      <w:lvlJc w:val="left"/>
      <w:pPr>
        <w:ind w:left="2880" w:hanging="360"/>
      </w:pPr>
      <w:rPr>
        <w:rFonts w:ascii="Symbol" w:hAnsi="Symbol" w:hint="default"/>
      </w:rPr>
    </w:lvl>
    <w:lvl w:ilvl="4" w:tplc="247AD0E4">
      <w:start w:val="1"/>
      <w:numFmt w:val="bullet"/>
      <w:lvlText w:val="o"/>
      <w:lvlJc w:val="left"/>
      <w:pPr>
        <w:ind w:left="3600" w:hanging="360"/>
      </w:pPr>
      <w:rPr>
        <w:rFonts w:ascii="Courier New" w:hAnsi="Courier New" w:hint="default"/>
      </w:rPr>
    </w:lvl>
    <w:lvl w:ilvl="5" w:tplc="47306B38">
      <w:start w:val="1"/>
      <w:numFmt w:val="bullet"/>
      <w:lvlText w:val=""/>
      <w:lvlJc w:val="left"/>
      <w:pPr>
        <w:ind w:left="4320" w:hanging="360"/>
      </w:pPr>
      <w:rPr>
        <w:rFonts w:ascii="Wingdings" w:hAnsi="Wingdings" w:hint="default"/>
      </w:rPr>
    </w:lvl>
    <w:lvl w:ilvl="6" w:tplc="BC742818">
      <w:start w:val="1"/>
      <w:numFmt w:val="bullet"/>
      <w:lvlText w:val=""/>
      <w:lvlJc w:val="left"/>
      <w:pPr>
        <w:ind w:left="5040" w:hanging="360"/>
      </w:pPr>
      <w:rPr>
        <w:rFonts w:ascii="Symbol" w:hAnsi="Symbol" w:hint="default"/>
      </w:rPr>
    </w:lvl>
    <w:lvl w:ilvl="7" w:tplc="680E43BE">
      <w:start w:val="1"/>
      <w:numFmt w:val="bullet"/>
      <w:lvlText w:val="o"/>
      <w:lvlJc w:val="left"/>
      <w:pPr>
        <w:ind w:left="5760" w:hanging="360"/>
      </w:pPr>
      <w:rPr>
        <w:rFonts w:ascii="Courier New" w:hAnsi="Courier New" w:hint="default"/>
      </w:rPr>
    </w:lvl>
    <w:lvl w:ilvl="8" w:tplc="44A28F56">
      <w:start w:val="1"/>
      <w:numFmt w:val="bullet"/>
      <w:lvlText w:val=""/>
      <w:lvlJc w:val="left"/>
      <w:pPr>
        <w:ind w:left="6480" w:hanging="360"/>
      </w:pPr>
      <w:rPr>
        <w:rFonts w:ascii="Wingdings" w:hAnsi="Wingdings" w:hint="default"/>
      </w:rPr>
    </w:lvl>
  </w:abstractNum>
  <w:abstractNum w:abstractNumId="10" w15:restartNumberingAfterBreak="0">
    <w:nsid w:val="5B7612BC"/>
    <w:multiLevelType w:val="hybridMultilevel"/>
    <w:tmpl w:val="BFA0E63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F07CD7"/>
    <w:multiLevelType w:val="hybridMultilevel"/>
    <w:tmpl w:val="0FF0DACE"/>
    <w:lvl w:ilvl="0" w:tplc="C180D9E0">
      <w:start w:val="1"/>
      <w:numFmt w:val="bullet"/>
      <w:lvlText w:val=""/>
      <w:lvlJc w:val="left"/>
      <w:pPr>
        <w:ind w:left="720" w:hanging="360"/>
      </w:pPr>
      <w:rPr>
        <w:rFonts w:ascii="Symbol" w:hAnsi="Symbol" w:hint="default"/>
      </w:rPr>
    </w:lvl>
    <w:lvl w:ilvl="1" w:tplc="297CF6B2">
      <w:start w:val="1"/>
      <w:numFmt w:val="bullet"/>
      <w:lvlText w:val="o"/>
      <w:lvlJc w:val="left"/>
      <w:pPr>
        <w:ind w:left="1440" w:hanging="360"/>
      </w:pPr>
      <w:rPr>
        <w:rFonts w:ascii="Courier New" w:hAnsi="Courier New" w:hint="default"/>
      </w:rPr>
    </w:lvl>
    <w:lvl w:ilvl="2" w:tplc="C0422756">
      <w:start w:val="1"/>
      <w:numFmt w:val="bullet"/>
      <w:lvlText w:val=""/>
      <w:lvlJc w:val="left"/>
      <w:pPr>
        <w:ind w:left="2160" w:hanging="360"/>
      </w:pPr>
      <w:rPr>
        <w:rFonts w:ascii="Wingdings" w:hAnsi="Wingdings" w:hint="default"/>
      </w:rPr>
    </w:lvl>
    <w:lvl w:ilvl="3" w:tplc="8FBEF298">
      <w:start w:val="1"/>
      <w:numFmt w:val="bullet"/>
      <w:lvlText w:val=""/>
      <w:lvlJc w:val="left"/>
      <w:pPr>
        <w:ind w:left="2880" w:hanging="360"/>
      </w:pPr>
      <w:rPr>
        <w:rFonts w:ascii="Symbol" w:hAnsi="Symbol" w:hint="default"/>
      </w:rPr>
    </w:lvl>
    <w:lvl w:ilvl="4" w:tplc="4EA45C0A">
      <w:start w:val="1"/>
      <w:numFmt w:val="bullet"/>
      <w:lvlText w:val="o"/>
      <w:lvlJc w:val="left"/>
      <w:pPr>
        <w:ind w:left="3600" w:hanging="360"/>
      </w:pPr>
      <w:rPr>
        <w:rFonts w:ascii="Courier New" w:hAnsi="Courier New" w:hint="default"/>
      </w:rPr>
    </w:lvl>
    <w:lvl w:ilvl="5" w:tplc="62526FD2">
      <w:start w:val="1"/>
      <w:numFmt w:val="bullet"/>
      <w:lvlText w:val=""/>
      <w:lvlJc w:val="left"/>
      <w:pPr>
        <w:ind w:left="4320" w:hanging="360"/>
      </w:pPr>
      <w:rPr>
        <w:rFonts w:ascii="Wingdings" w:hAnsi="Wingdings" w:hint="default"/>
      </w:rPr>
    </w:lvl>
    <w:lvl w:ilvl="6" w:tplc="27DEBAD4">
      <w:start w:val="1"/>
      <w:numFmt w:val="bullet"/>
      <w:lvlText w:val=""/>
      <w:lvlJc w:val="left"/>
      <w:pPr>
        <w:ind w:left="5040" w:hanging="360"/>
      </w:pPr>
      <w:rPr>
        <w:rFonts w:ascii="Symbol" w:hAnsi="Symbol" w:hint="default"/>
      </w:rPr>
    </w:lvl>
    <w:lvl w:ilvl="7" w:tplc="D8CE0D6C">
      <w:start w:val="1"/>
      <w:numFmt w:val="bullet"/>
      <w:lvlText w:val="o"/>
      <w:lvlJc w:val="left"/>
      <w:pPr>
        <w:ind w:left="5760" w:hanging="360"/>
      </w:pPr>
      <w:rPr>
        <w:rFonts w:ascii="Courier New" w:hAnsi="Courier New" w:hint="default"/>
      </w:rPr>
    </w:lvl>
    <w:lvl w:ilvl="8" w:tplc="3D66CA52">
      <w:start w:val="1"/>
      <w:numFmt w:val="bullet"/>
      <w:lvlText w:val=""/>
      <w:lvlJc w:val="left"/>
      <w:pPr>
        <w:ind w:left="6480" w:hanging="360"/>
      </w:pPr>
      <w:rPr>
        <w:rFonts w:ascii="Wingdings" w:hAnsi="Wingdings" w:hint="default"/>
      </w:rPr>
    </w:lvl>
  </w:abstractNum>
  <w:abstractNum w:abstractNumId="12" w15:restartNumberingAfterBreak="0">
    <w:nsid w:val="77C9248F"/>
    <w:multiLevelType w:val="hybridMultilevel"/>
    <w:tmpl w:val="5520356A"/>
    <w:lvl w:ilvl="0" w:tplc="87681232">
      <w:start w:val="1"/>
      <w:numFmt w:val="upperLetter"/>
      <w:lvlText w:val="%1."/>
      <w:lvlJc w:val="left"/>
      <w:pPr>
        <w:ind w:left="720" w:hanging="360"/>
      </w:pPr>
    </w:lvl>
    <w:lvl w:ilvl="1" w:tplc="7756C362">
      <w:start w:val="1"/>
      <w:numFmt w:val="lowerLetter"/>
      <w:lvlText w:val="%2."/>
      <w:lvlJc w:val="left"/>
      <w:pPr>
        <w:ind w:left="1440" w:hanging="360"/>
      </w:pPr>
    </w:lvl>
    <w:lvl w:ilvl="2" w:tplc="40962644">
      <w:start w:val="1"/>
      <w:numFmt w:val="lowerRoman"/>
      <w:lvlText w:val="%3."/>
      <w:lvlJc w:val="right"/>
      <w:pPr>
        <w:ind w:left="2160" w:hanging="180"/>
      </w:pPr>
    </w:lvl>
    <w:lvl w:ilvl="3" w:tplc="6504E576">
      <w:start w:val="1"/>
      <w:numFmt w:val="decimal"/>
      <w:lvlText w:val="%4."/>
      <w:lvlJc w:val="left"/>
      <w:pPr>
        <w:ind w:left="2880" w:hanging="360"/>
      </w:pPr>
    </w:lvl>
    <w:lvl w:ilvl="4" w:tplc="9A5C2F36">
      <w:start w:val="1"/>
      <w:numFmt w:val="lowerLetter"/>
      <w:lvlText w:val="%5."/>
      <w:lvlJc w:val="left"/>
      <w:pPr>
        <w:ind w:left="3600" w:hanging="360"/>
      </w:pPr>
    </w:lvl>
    <w:lvl w:ilvl="5" w:tplc="9AEC0028">
      <w:start w:val="1"/>
      <w:numFmt w:val="lowerRoman"/>
      <w:lvlText w:val="%6."/>
      <w:lvlJc w:val="right"/>
      <w:pPr>
        <w:ind w:left="4320" w:hanging="180"/>
      </w:pPr>
    </w:lvl>
    <w:lvl w:ilvl="6" w:tplc="60703C48">
      <w:start w:val="1"/>
      <w:numFmt w:val="decimal"/>
      <w:lvlText w:val="%7."/>
      <w:lvlJc w:val="left"/>
      <w:pPr>
        <w:ind w:left="5040" w:hanging="360"/>
      </w:pPr>
    </w:lvl>
    <w:lvl w:ilvl="7" w:tplc="175C6CFC">
      <w:start w:val="1"/>
      <w:numFmt w:val="lowerLetter"/>
      <w:lvlText w:val="%8."/>
      <w:lvlJc w:val="left"/>
      <w:pPr>
        <w:ind w:left="5760" w:hanging="360"/>
      </w:pPr>
    </w:lvl>
    <w:lvl w:ilvl="8" w:tplc="9BA46894">
      <w:start w:val="1"/>
      <w:numFmt w:val="lowerRoman"/>
      <w:lvlText w:val="%9."/>
      <w:lvlJc w:val="right"/>
      <w:pPr>
        <w:ind w:left="6480" w:hanging="180"/>
      </w:pPr>
    </w:lvl>
  </w:abstractNum>
  <w:num w:numId="1">
    <w:abstractNumId w:val="11"/>
  </w:num>
  <w:num w:numId="2">
    <w:abstractNumId w:val="2"/>
  </w:num>
  <w:num w:numId="3">
    <w:abstractNumId w:val="5"/>
  </w:num>
  <w:num w:numId="4">
    <w:abstractNumId w:val="4"/>
  </w:num>
  <w:num w:numId="5">
    <w:abstractNumId w:val="12"/>
  </w:num>
  <w:num w:numId="6">
    <w:abstractNumId w:val="6"/>
  </w:num>
  <w:num w:numId="7">
    <w:abstractNumId w:val="9"/>
  </w:num>
  <w:num w:numId="8">
    <w:abstractNumId w:val="7"/>
  </w:num>
  <w:num w:numId="9">
    <w:abstractNumId w:val="1"/>
  </w:num>
  <w:num w:numId="10">
    <w:abstractNumId w:val="8"/>
  </w:num>
  <w:num w:numId="11">
    <w:abstractNumId w:val="10"/>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BBC"/>
    <w:rsid w:val="000514D1"/>
    <w:rsid w:val="00090756"/>
    <w:rsid w:val="00096220"/>
    <w:rsid w:val="000D2569"/>
    <w:rsid w:val="000F546D"/>
    <w:rsid w:val="00173A65"/>
    <w:rsid w:val="002627C4"/>
    <w:rsid w:val="002807E2"/>
    <w:rsid w:val="002A4BBC"/>
    <w:rsid w:val="002C707F"/>
    <w:rsid w:val="003908F9"/>
    <w:rsid w:val="003F658D"/>
    <w:rsid w:val="004045FC"/>
    <w:rsid w:val="004405CC"/>
    <w:rsid w:val="00441D67"/>
    <w:rsid w:val="00477D08"/>
    <w:rsid w:val="0049533F"/>
    <w:rsid w:val="004C7E2F"/>
    <w:rsid w:val="004D1B17"/>
    <w:rsid w:val="004D43F4"/>
    <w:rsid w:val="00520193"/>
    <w:rsid w:val="005562F9"/>
    <w:rsid w:val="005B327C"/>
    <w:rsid w:val="00605525"/>
    <w:rsid w:val="00613504"/>
    <w:rsid w:val="00614F6E"/>
    <w:rsid w:val="006152A0"/>
    <w:rsid w:val="00617B4C"/>
    <w:rsid w:val="00627096"/>
    <w:rsid w:val="006544FF"/>
    <w:rsid w:val="00665720"/>
    <w:rsid w:val="006777D9"/>
    <w:rsid w:val="007039B3"/>
    <w:rsid w:val="00725704"/>
    <w:rsid w:val="00756105"/>
    <w:rsid w:val="00774F24"/>
    <w:rsid w:val="00796B5B"/>
    <w:rsid w:val="007B0B20"/>
    <w:rsid w:val="00804228"/>
    <w:rsid w:val="008272AE"/>
    <w:rsid w:val="00835303"/>
    <w:rsid w:val="008515C9"/>
    <w:rsid w:val="00861E5D"/>
    <w:rsid w:val="008F023D"/>
    <w:rsid w:val="00906D49"/>
    <w:rsid w:val="0092700F"/>
    <w:rsid w:val="00927D65"/>
    <w:rsid w:val="009B5FEF"/>
    <w:rsid w:val="009D2235"/>
    <w:rsid w:val="009E56EA"/>
    <w:rsid w:val="00A15A3D"/>
    <w:rsid w:val="00A319D6"/>
    <w:rsid w:val="00A33F28"/>
    <w:rsid w:val="00A93611"/>
    <w:rsid w:val="00B6058D"/>
    <w:rsid w:val="00B67B7A"/>
    <w:rsid w:val="00B9675C"/>
    <w:rsid w:val="00BA49D7"/>
    <w:rsid w:val="00BF43F3"/>
    <w:rsid w:val="00C15E0E"/>
    <w:rsid w:val="00C92DED"/>
    <w:rsid w:val="00C94DE9"/>
    <w:rsid w:val="00CC6E93"/>
    <w:rsid w:val="00CD57F0"/>
    <w:rsid w:val="00D148CD"/>
    <w:rsid w:val="00D206BB"/>
    <w:rsid w:val="00D539E8"/>
    <w:rsid w:val="00D72EAC"/>
    <w:rsid w:val="00D864AC"/>
    <w:rsid w:val="00DD2D78"/>
    <w:rsid w:val="00DE76EF"/>
    <w:rsid w:val="00E0127C"/>
    <w:rsid w:val="00E0392D"/>
    <w:rsid w:val="00E44DE6"/>
    <w:rsid w:val="00EA0B06"/>
    <w:rsid w:val="00EB55F4"/>
    <w:rsid w:val="00F42EE2"/>
    <w:rsid w:val="00F44029"/>
    <w:rsid w:val="00F51202"/>
    <w:rsid w:val="00FE789F"/>
    <w:rsid w:val="355370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8F3C6E2"/>
  <w15:chartTrackingRefBased/>
  <w15:docId w15:val="{87AEAFAA-0D8C-B041-B749-DAA92A43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2"/>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A4BBC"/>
    <w:pPr>
      <w:ind w:left="720"/>
      <w:contextualSpacing/>
    </w:pPr>
    <w:rPr>
      <w:rFonts w:asciiTheme="minorHAnsi" w:hAnsiTheme="minorHAnsi"/>
      <w:sz w:val="24"/>
      <w:lang w:val="nl-BE"/>
    </w:rPr>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youtube.com/watch?v=88fcSP2-6w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1829</Words>
  <Characters>10063</Characters>
  <Application>Microsoft Office Word</Application>
  <DocSecurity>0</DocSecurity>
  <Lines>83</Lines>
  <Paragraphs>23</Paragraphs>
  <ScaleCrop>false</ScaleCrop>
  <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Proot Ingmar</dc:creator>
  <cp:keywords/>
  <dc:description/>
  <cp:lastModifiedBy>Proot Ingmar</cp:lastModifiedBy>
  <cp:revision>5</cp:revision>
  <dcterms:created xsi:type="dcterms:W3CDTF">2019-12-09T20:16:00Z</dcterms:created>
  <dcterms:modified xsi:type="dcterms:W3CDTF">2019-12-10T09:30:00Z</dcterms:modified>
</cp:coreProperties>
</file>